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F1" w:rsidRPr="00CF0A0D" w:rsidRDefault="00CF0A0D" w:rsidP="00245BAD">
      <w:pPr>
        <w:pStyle w:val="Heading1"/>
        <w:spacing w:before="75"/>
        <w:rPr>
          <w:sz w:val="24"/>
          <w:szCs w:val="24"/>
        </w:rPr>
      </w:pPr>
      <w:r w:rsidRPr="00CF0A0D">
        <w:rPr>
          <w:noProof/>
          <w:sz w:val="24"/>
          <w:szCs w:val="24"/>
          <w:lang w:eastAsia="tr-TR"/>
        </w:rPr>
        <w:drawing>
          <wp:anchor distT="0" distB="0" distL="0" distR="0" simplePos="0" relativeHeight="15729152" behindDoc="0" locked="0" layoutInCell="1" allowOverlap="1">
            <wp:simplePos x="0" y="0"/>
            <wp:positionH relativeFrom="page">
              <wp:posOffset>5710555</wp:posOffset>
            </wp:positionH>
            <wp:positionV relativeFrom="paragraph">
              <wp:posOffset>97155</wp:posOffset>
            </wp:positionV>
            <wp:extent cx="890270" cy="82804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90270" cy="828040"/>
                    </a:xfrm>
                    <a:prstGeom prst="rect">
                      <a:avLst/>
                    </a:prstGeom>
                  </pic:spPr>
                </pic:pic>
              </a:graphicData>
            </a:graphic>
          </wp:anchor>
        </w:drawing>
      </w:r>
      <w:r w:rsidR="00971AB0" w:rsidRPr="00CF0A0D">
        <w:rPr>
          <w:noProof/>
          <w:sz w:val="24"/>
          <w:szCs w:val="24"/>
          <w:lang w:eastAsia="tr-TR"/>
        </w:rPr>
        <w:drawing>
          <wp:anchor distT="0" distB="0" distL="0" distR="0" simplePos="0" relativeHeight="15728640" behindDoc="0" locked="0" layoutInCell="1" allowOverlap="1">
            <wp:simplePos x="0" y="0"/>
            <wp:positionH relativeFrom="page">
              <wp:posOffset>465826</wp:posOffset>
            </wp:positionH>
            <wp:positionV relativeFrom="paragraph">
              <wp:posOffset>71515</wp:posOffset>
            </wp:positionV>
            <wp:extent cx="854482" cy="8540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58537" cy="858068"/>
                    </a:xfrm>
                    <a:prstGeom prst="rect">
                      <a:avLst/>
                    </a:prstGeom>
                  </pic:spPr>
                </pic:pic>
              </a:graphicData>
            </a:graphic>
          </wp:anchor>
        </w:drawing>
      </w:r>
      <w:r w:rsidR="00971AB0" w:rsidRPr="00CF0A0D">
        <w:rPr>
          <w:sz w:val="24"/>
          <w:szCs w:val="24"/>
        </w:rPr>
        <w:t>TÜRKİYE</w:t>
      </w:r>
    </w:p>
    <w:p w:rsidR="00D362F1" w:rsidRPr="00CF0A0D" w:rsidRDefault="00971AB0" w:rsidP="00245BAD">
      <w:pPr>
        <w:spacing w:line="298" w:lineRule="exact"/>
        <w:ind w:left="2108" w:right="3345"/>
        <w:jc w:val="center"/>
        <w:rPr>
          <w:sz w:val="24"/>
          <w:szCs w:val="24"/>
        </w:rPr>
      </w:pPr>
      <w:r w:rsidRPr="00CF0A0D">
        <w:rPr>
          <w:sz w:val="24"/>
          <w:szCs w:val="24"/>
        </w:rPr>
        <w:t>BOCCE BOWLİNG VE DART FEDERASYONU</w:t>
      </w:r>
    </w:p>
    <w:p w:rsidR="00D362F1" w:rsidRPr="00CF0A0D" w:rsidRDefault="008840E3" w:rsidP="00245BAD">
      <w:pPr>
        <w:spacing w:before="8"/>
        <w:ind w:left="2108" w:right="3339"/>
        <w:jc w:val="center"/>
        <w:rPr>
          <w:b/>
          <w:sz w:val="16"/>
          <w:szCs w:val="16"/>
        </w:rPr>
      </w:pPr>
      <w:r w:rsidRPr="00CF0A0D">
        <w:rPr>
          <w:b/>
          <w:sz w:val="16"/>
          <w:szCs w:val="16"/>
        </w:rPr>
        <w:t>ŞEHİT EREN BÜLBÜL</w:t>
      </w:r>
      <w:r w:rsidR="00971AB0" w:rsidRPr="00CF0A0D">
        <w:rPr>
          <w:b/>
          <w:sz w:val="16"/>
          <w:szCs w:val="16"/>
        </w:rPr>
        <w:t xml:space="preserve"> TÜRKİYE DART ŞAMPİYONASI SIRALAMA TURNUVALARI 1. AYAK</w:t>
      </w:r>
    </w:p>
    <w:p w:rsidR="00D362F1" w:rsidRPr="00CF0A0D" w:rsidRDefault="00971AB0" w:rsidP="00245BAD">
      <w:pPr>
        <w:spacing w:line="206" w:lineRule="exact"/>
        <w:ind w:left="2108" w:right="3339"/>
        <w:jc w:val="center"/>
        <w:rPr>
          <w:b/>
          <w:sz w:val="16"/>
          <w:szCs w:val="16"/>
        </w:rPr>
      </w:pPr>
      <w:r w:rsidRPr="00CF0A0D">
        <w:rPr>
          <w:b/>
          <w:sz w:val="16"/>
          <w:szCs w:val="16"/>
        </w:rPr>
        <w:t>2</w:t>
      </w:r>
      <w:r w:rsidR="008840E3" w:rsidRPr="00CF0A0D">
        <w:rPr>
          <w:b/>
          <w:sz w:val="16"/>
          <w:szCs w:val="16"/>
        </w:rPr>
        <w:t>1</w:t>
      </w:r>
      <w:r w:rsidRPr="00CF0A0D">
        <w:rPr>
          <w:b/>
          <w:sz w:val="16"/>
          <w:szCs w:val="16"/>
        </w:rPr>
        <w:t xml:space="preserve"> – 2</w:t>
      </w:r>
      <w:r w:rsidR="008840E3" w:rsidRPr="00CF0A0D">
        <w:rPr>
          <w:b/>
          <w:sz w:val="16"/>
          <w:szCs w:val="16"/>
        </w:rPr>
        <w:t>4</w:t>
      </w:r>
      <w:r w:rsidRPr="00CF0A0D">
        <w:rPr>
          <w:b/>
          <w:sz w:val="16"/>
          <w:szCs w:val="16"/>
        </w:rPr>
        <w:t xml:space="preserve"> EYLÜL 202</w:t>
      </w:r>
      <w:r w:rsidR="008840E3" w:rsidRPr="00CF0A0D">
        <w:rPr>
          <w:b/>
          <w:sz w:val="16"/>
          <w:szCs w:val="16"/>
        </w:rPr>
        <w:t>3</w:t>
      </w:r>
      <w:r w:rsidR="00CF790E">
        <w:rPr>
          <w:b/>
          <w:sz w:val="16"/>
          <w:szCs w:val="16"/>
        </w:rPr>
        <w:t xml:space="preserve"> </w:t>
      </w:r>
      <w:r w:rsidRPr="00CF0A0D">
        <w:rPr>
          <w:b/>
          <w:sz w:val="16"/>
          <w:szCs w:val="16"/>
        </w:rPr>
        <w:t>ANKARA</w:t>
      </w:r>
    </w:p>
    <w:p w:rsidR="00D362F1" w:rsidRPr="00CF0A0D" w:rsidRDefault="00971AB0" w:rsidP="00245BAD">
      <w:pPr>
        <w:spacing w:before="105"/>
        <w:ind w:left="2108" w:right="3340"/>
        <w:jc w:val="center"/>
        <w:rPr>
          <w:b/>
        </w:rPr>
      </w:pPr>
      <w:r w:rsidRPr="00CF0A0D">
        <w:rPr>
          <w:b/>
        </w:rPr>
        <w:t>YARIŞMATALİMATI</w:t>
      </w:r>
    </w:p>
    <w:p w:rsidR="00D362F1" w:rsidRPr="00883E35" w:rsidRDefault="00971AB0" w:rsidP="00245BAD">
      <w:pPr>
        <w:pStyle w:val="BodyText"/>
        <w:spacing w:before="193" w:line="264" w:lineRule="auto"/>
        <w:ind w:left="212" w:firstLine="708"/>
        <w:rPr>
          <w:sz w:val="18"/>
          <w:szCs w:val="18"/>
        </w:rPr>
      </w:pPr>
      <w:r w:rsidRPr="00883E35">
        <w:rPr>
          <w:sz w:val="18"/>
          <w:szCs w:val="18"/>
        </w:rPr>
        <w:t>Federasyonumuzun 202</w:t>
      </w:r>
      <w:r w:rsidR="008840E3" w:rsidRPr="00883E35">
        <w:rPr>
          <w:sz w:val="18"/>
          <w:szCs w:val="18"/>
        </w:rPr>
        <w:t>3</w:t>
      </w:r>
      <w:r w:rsidRPr="00883E35">
        <w:rPr>
          <w:sz w:val="18"/>
          <w:szCs w:val="18"/>
        </w:rPr>
        <w:t>-202</w:t>
      </w:r>
      <w:r w:rsidR="008840E3" w:rsidRPr="00883E35">
        <w:rPr>
          <w:sz w:val="18"/>
          <w:szCs w:val="18"/>
        </w:rPr>
        <w:t>4</w:t>
      </w:r>
      <w:r w:rsidRPr="00883E35">
        <w:rPr>
          <w:sz w:val="18"/>
          <w:szCs w:val="18"/>
        </w:rPr>
        <w:t xml:space="preserve"> yılı faaliyet programında yer alan Şehit </w:t>
      </w:r>
      <w:r w:rsidR="0097790E" w:rsidRPr="00883E35">
        <w:rPr>
          <w:sz w:val="18"/>
          <w:szCs w:val="18"/>
        </w:rPr>
        <w:t>Eren Bülbül</w:t>
      </w:r>
      <w:r w:rsidRPr="00883E35">
        <w:rPr>
          <w:sz w:val="18"/>
          <w:szCs w:val="18"/>
        </w:rPr>
        <w:t xml:space="preserve"> Türkiye Dart Şampiyonası Sıralama Turnuvaları 1. Ayağı, 2</w:t>
      </w:r>
      <w:r w:rsidR="008840E3" w:rsidRPr="00883E35">
        <w:rPr>
          <w:sz w:val="18"/>
          <w:szCs w:val="18"/>
        </w:rPr>
        <w:t>1</w:t>
      </w:r>
      <w:r w:rsidR="0097790E" w:rsidRPr="00883E35">
        <w:rPr>
          <w:sz w:val="18"/>
          <w:szCs w:val="18"/>
        </w:rPr>
        <w:t>-2</w:t>
      </w:r>
      <w:r w:rsidR="008840E3" w:rsidRPr="00883E35">
        <w:rPr>
          <w:sz w:val="18"/>
          <w:szCs w:val="18"/>
        </w:rPr>
        <w:t>4</w:t>
      </w:r>
      <w:r w:rsidRPr="00883E35">
        <w:rPr>
          <w:sz w:val="18"/>
          <w:szCs w:val="18"/>
        </w:rPr>
        <w:t xml:space="preserve"> Eylül 202</w:t>
      </w:r>
      <w:r w:rsidR="008840E3" w:rsidRPr="00883E35">
        <w:rPr>
          <w:sz w:val="18"/>
          <w:szCs w:val="18"/>
        </w:rPr>
        <w:t>3</w:t>
      </w:r>
      <w:r w:rsidRPr="00883E35">
        <w:rPr>
          <w:sz w:val="18"/>
          <w:szCs w:val="18"/>
        </w:rPr>
        <w:t xml:space="preserve"> tarihlerinde Ankara </w:t>
      </w:r>
      <w:r w:rsidR="008840E3" w:rsidRPr="00883E35">
        <w:rPr>
          <w:sz w:val="18"/>
          <w:szCs w:val="18"/>
        </w:rPr>
        <w:t xml:space="preserve">Yenimahalle Spor </w:t>
      </w:r>
      <w:r w:rsidR="00E41F35" w:rsidRPr="00883E35">
        <w:rPr>
          <w:sz w:val="18"/>
          <w:szCs w:val="18"/>
        </w:rPr>
        <w:t>Kompleksi</w:t>
      </w:r>
      <w:r w:rsidR="00CF790E" w:rsidRPr="00883E35">
        <w:rPr>
          <w:sz w:val="18"/>
          <w:szCs w:val="18"/>
        </w:rPr>
        <w:t xml:space="preserve"> </w:t>
      </w:r>
      <w:r w:rsidR="00F00592" w:rsidRPr="00883E35">
        <w:rPr>
          <w:sz w:val="18"/>
          <w:szCs w:val="18"/>
        </w:rPr>
        <w:t>Dart Salonunda yapılacaktır.</w:t>
      </w:r>
      <w:r w:rsidR="00CF790E" w:rsidRPr="00883E35">
        <w:rPr>
          <w:sz w:val="18"/>
          <w:szCs w:val="18"/>
        </w:rPr>
        <w:t xml:space="preserve"> Müsabakaların yapılacağı Spor Salonu Adresi</w:t>
      </w:r>
      <w:r w:rsidR="00E41F35" w:rsidRPr="00883E35">
        <w:rPr>
          <w:sz w:val="18"/>
          <w:szCs w:val="18"/>
        </w:rPr>
        <w:t xml:space="preserve">: </w:t>
      </w:r>
      <w:r w:rsidR="008840E3" w:rsidRPr="00883E35">
        <w:rPr>
          <w:color w:val="202124"/>
          <w:sz w:val="18"/>
          <w:szCs w:val="18"/>
          <w:shd w:val="clear" w:color="auto" w:fill="FFFFFF"/>
        </w:rPr>
        <w:t>M</w:t>
      </w:r>
      <w:r w:rsidR="00CF790E" w:rsidRPr="00883E35">
        <w:rPr>
          <w:color w:val="202124"/>
          <w:sz w:val="18"/>
          <w:szCs w:val="18"/>
          <w:shd w:val="clear" w:color="auto" w:fill="FFFFFF"/>
        </w:rPr>
        <w:t>ehmet Akif Ersoy Mahallesi</w:t>
      </w:r>
      <w:r w:rsidR="00E751E2" w:rsidRPr="00883E35">
        <w:rPr>
          <w:color w:val="202124"/>
          <w:sz w:val="18"/>
          <w:szCs w:val="18"/>
          <w:shd w:val="clear" w:color="auto" w:fill="FFFFFF"/>
        </w:rPr>
        <w:t xml:space="preserve"> 324. S</w:t>
      </w:r>
      <w:r w:rsidR="00CF790E" w:rsidRPr="00883E35">
        <w:rPr>
          <w:color w:val="202124"/>
          <w:sz w:val="18"/>
          <w:szCs w:val="18"/>
          <w:shd w:val="clear" w:color="auto" w:fill="FFFFFF"/>
        </w:rPr>
        <w:t>o</w:t>
      </w:r>
      <w:r w:rsidR="00E751E2" w:rsidRPr="00883E35">
        <w:rPr>
          <w:color w:val="202124"/>
          <w:sz w:val="18"/>
          <w:szCs w:val="18"/>
          <w:shd w:val="clear" w:color="auto" w:fill="FFFFFF"/>
        </w:rPr>
        <w:t>k</w:t>
      </w:r>
      <w:r w:rsidR="00CF790E" w:rsidRPr="00883E35">
        <w:rPr>
          <w:color w:val="202124"/>
          <w:sz w:val="18"/>
          <w:szCs w:val="18"/>
          <w:shd w:val="clear" w:color="auto" w:fill="FFFFFF"/>
        </w:rPr>
        <w:t>ak</w:t>
      </w:r>
      <w:r w:rsidR="00E751E2" w:rsidRPr="00883E35">
        <w:rPr>
          <w:color w:val="202124"/>
          <w:sz w:val="18"/>
          <w:szCs w:val="18"/>
          <w:shd w:val="clear" w:color="auto" w:fill="FFFFFF"/>
        </w:rPr>
        <w:t>. No:</w:t>
      </w:r>
      <w:r w:rsidR="00E41F35" w:rsidRPr="00883E35">
        <w:rPr>
          <w:color w:val="202124"/>
          <w:sz w:val="18"/>
          <w:szCs w:val="18"/>
          <w:shd w:val="clear" w:color="auto" w:fill="FFFFFF"/>
        </w:rPr>
        <w:t>4 Yenimahalle</w:t>
      </w:r>
      <w:r w:rsidR="008840E3" w:rsidRPr="00883E35">
        <w:rPr>
          <w:color w:val="202124"/>
          <w:sz w:val="18"/>
          <w:szCs w:val="18"/>
          <w:shd w:val="clear" w:color="auto" w:fill="FFFFFF"/>
        </w:rPr>
        <w:t xml:space="preserve">/Ankara </w:t>
      </w:r>
    </w:p>
    <w:p w:rsidR="00D362F1" w:rsidRPr="00883E35" w:rsidRDefault="00971AB0" w:rsidP="00245BAD">
      <w:pPr>
        <w:pStyle w:val="Heading2"/>
        <w:tabs>
          <w:tab w:val="left" w:pos="4460"/>
        </w:tabs>
        <w:spacing w:before="2"/>
        <w:jc w:val="both"/>
        <w:rPr>
          <w:sz w:val="18"/>
          <w:szCs w:val="18"/>
        </w:rPr>
      </w:pPr>
      <w:r w:rsidRPr="00883E35">
        <w:rPr>
          <w:color w:val="993300"/>
          <w:sz w:val="18"/>
          <w:szCs w:val="18"/>
          <w:u w:val="single" w:color="993300"/>
        </w:rPr>
        <w:t>TurnuvaProgramı</w:t>
      </w:r>
      <w:r w:rsidRPr="00883E35">
        <w:rPr>
          <w:color w:val="993300"/>
          <w:sz w:val="18"/>
          <w:szCs w:val="18"/>
          <w:u w:val="single" w:color="993300"/>
        </w:rPr>
        <w:tab/>
        <w:t>:</w:t>
      </w:r>
    </w:p>
    <w:p w:rsidR="00D362F1" w:rsidRPr="00883E35" w:rsidRDefault="00CF790E" w:rsidP="00245BAD">
      <w:pPr>
        <w:pStyle w:val="ListParagraph"/>
        <w:numPr>
          <w:ilvl w:val="0"/>
          <w:numId w:val="1"/>
        </w:numPr>
        <w:tabs>
          <w:tab w:val="left" w:pos="572"/>
        </w:tabs>
        <w:spacing w:before="19" w:line="264" w:lineRule="auto"/>
        <w:ind w:right="99"/>
        <w:rPr>
          <w:sz w:val="18"/>
          <w:szCs w:val="18"/>
        </w:rPr>
      </w:pPr>
      <w:r w:rsidRPr="00883E35">
        <w:rPr>
          <w:sz w:val="18"/>
          <w:szCs w:val="18"/>
        </w:rPr>
        <w:t xml:space="preserve">Türkiye Dart Şampiyonası müsabakaları; </w:t>
      </w:r>
      <w:r w:rsidR="008840E3" w:rsidRPr="00883E35">
        <w:rPr>
          <w:sz w:val="18"/>
          <w:szCs w:val="18"/>
        </w:rPr>
        <w:t xml:space="preserve">Perşembe, </w:t>
      </w:r>
      <w:r w:rsidR="00971AB0" w:rsidRPr="00883E35">
        <w:rPr>
          <w:sz w:val="18"/>
          <w:szCs w:val="18"/>
        </w:rPr>
        <w:t>Cuma, Cumartesi ve Pazar günleri düzenlenecek</w:t>
      </w:r>
      <w:r w:rsidR="008840E3" w:rsidRPr="00883E35">
        <w:rPr>
          <w:sz w:val="18"/>
          <w:szCs w:val="18"/>
        </w:rPr>
        <w:t xml:space="preserve"> olup; Minikler</w:t>
      </w:r>
      <w:r w:rsidR="009438F7" w:rsidRPr="00883E35">
        <w:rPr>
          <w:sz w:val="18"/>
          <w:szCs w:val="18"/>
        </w:rPr>
        <w:t xml:space="preserve"> 1. Tur </w:t>
      </w:r>
      <w:r w:rsidR="00917CE7" w:rsidRPr="00883E35">
        <w:rPr>
          <w:sz w:val="18"/>
          <w:szCs w:val="18"/>
        </w:rPr>
        <w:t>Perşembe Saat</w:t>
      </w:r>
      <w:r w:rsidR="009438F7" w:rsidRPr="00883E35">
        <w:rPr>
          <w:sz w:val="18"/>
          <w:szCs w:val="18"/>
        </w:rPr>
        <w:t xml:space="preserve"> 10.00’da ve</w:t>
      </w:r>
      <w:r w:rsidRPr="00883E35">
        <w:rPr>
          <w:sz w:val="18"/>
          <w:szCs w:val="18"/>
        </w:rPr>
        <w:t xml:space="preserve"> </w:t>
      </w:r>
      <w:r w:rsidR="00DA24E0" w:rsidRPr="00883E35">
        <w:rPr>
          <w:sz w:val="18"/>
          <w:szCs w:val="18"/>
        </w:rPr>
        <w:t>Minikler</w:t>
      </w:r>
      <w:r w:rsidR="009438F7" w:rsidRPr="00883E35">
        <w:rPr>
          <w:sz w:val="18"/>
          <w:szCs w:val="18"/>
        </w:rPr>
        <w:t xml:space="preserve"> 2. Tur Cuma Saat 10.00’da;</w:t>
      </w:r>
      <w:r w:rsidRPr="00883E35">
        <w:rPr>
          <w:sz w:val="18"/>
          <w:szCs w:val="18"/>
        </w:rPr>
        <w:t xml:space="preserve"> </w:t>
      </w:r>
      <w:r w:rsidR="008840E3" w:rsidRPr="00883E35">
        <w:rPr>
          <w:sz w:val="18"/>
          <w:szCs w:val="18"/>
        </w:rPr>
        <w:t xml:space="preserve">Yıldızlar </w:t>
      </w:r>
      <w:r w:rsidR="009438F7" w:rsidRPr="00883E35">
        <w:rPr>
          <w:sz w:val="18"/>
          <w:szCs w:val="18"/>
        </w:rPr>
        <w:t>1. Tur Perşembe Saat 14.00’da ve Yıldızlar 2. Tur Cuma 14.00’da;</w:t>
      </w:r>
      <w:r w:rsidR="00971AB0" w:rsidRPr="00883E35">
        <w:rPr>
          <w:sz w:val="18"/>
          <w:szCs w:val="18"/>
        </w:rPr>
        <w:t xml:space="preserve"> Gençler</w:t>
      </w:r>
      <w:r w:rsidRPr="00883E35">
        <w:rPr>
          <w:sz w:val="18"/>
          <w:szCs w:val="18"/>
        </w:rPr>
        <w:t xml:space="preserve"> </w:t>
      </w:r>
      <w:r w:rsidR="009438F7" w:rsidRPr="00883E35">
        <w:rPr>
          <w:sz w:val="18"/>
          <w:szCs w:val="18"/>
        </w:rPr>
        <w:t xml:space="preserve">1. Tur Cumartesi Saat 10.00’da </w:t>
      </w:r>
      <w:r w:rsidR="00DA24E0" w:rsidRPr="00883E35">
        <w:rPr>
          <w:sz w:val="18"/>
          <w:szCs w:val="18"/>
        </w:rPr>
        <w:t xml:space="preserve">ve </w:t>
      </w:r>
      <w:r w:rsidR="009438F7" w:rsidRPr="00883E35">
        <w:rPr>
          <w:sz w:val="18"/>
          <w:szCs w:val="18"/>
        </w:rPr>
        <w:t xml:space="preserve">Gençler 2. Tur Pazar Saat 10.00’da; Büyükler 1. Tur Cumartesi saat 14.00’da ve Büyükler 2. Tur Saat 14.00’da yarışacaklardır. </w:t>
      </w:r>
      <w:r w:rsidR="00971AB0" w:rsidRPr="00883E35">
        <w:rPr>
          <w:sz w:val="18"/>
          <w:szCs w:val="18"/>
        </w:rPr>
        <w:t>Turnuva açılışı Cuma</w:t>
      </w:r>
      <w:r w:rsidR="008840E3" w:rsidRPr="00883E35">
        <w:rPr>
          <w:sz w:val="18"/>
          <w:szCs w:val="18"/>
        </w:rPr>
        <w:t>rtesi</w:t>
      </w:r>
      <w:r w:rsidR="00971AB0" w:rsidRPr="00883E35">
        <w:rPr>
          <w:sz w:val="18"/>
          <w:szCs w:val="18"/>
        </w:rPr>
        <w:t xml:space="preserve"> saat 1</w:t>
      </w:r>
      <w:r w:rsidR="00DA24E0" w:rsidRPr="00883E35">
        <w:rPr>
          <w:sz w:val="18"/>
          <w:szCs w:val="18"/>
        </w:rPr>
        <w:t>0</w:t>
      </w:r>
      <w:r w:rsidR="00917CE7" w:rsidRPr="00883E35">
        <w:rPr>
          <w:sz w:val="18"/>
          <w:szCs w:val="18"/>
        </w:rPr>
        <w:t>.00’da yapılacaktır.</w:t>
      </w:r>
    </w:p>
    <w:p w:rsidR="00917CE7" w:rsidRPr="00883E35" w:rsidRDefault="00917CE7" w:rsidP="00245BAD">
      <w:pPr>
        <w:pStyle w:val="ListParagraph"/>
        <w:numPr>
          <w:ilvl w:val="0"/>
          <w:numId w:val="1"/>
        </w:numPr>
        <w:tabs>
          <w:tab w:val="left" w:pos="572"/>
        </w:tabs>
        <w:spacing w:before="19" w:line="264" w:lineRule="auto"/>
        <w:ind w:right="99"/>
        <w:rPr>
          <w:sz w:val="18"/>
          <w:szCs w:val="18"/>
        </w:rPr>
      </w:pPr>
      <w:r w:rsidRPr="00883E35">
        <w:rPr>
          <w:b/>
          <w:sz w:val="18"/>
          <w:szCs w:val="18"/>
        </w:rPr>
        <w:t>Kuralar ve lisans kontrolleri bütün günlerde bütün kategori maçları başlamadan 1 saat öncesinde yapılacaktır</w:t>
      </w:r>
      <w:r w:rsidRPr="00883E35">
        <w:rPr>
          <w:sz w:val="18"/>
          <w:szCs w:val="18"/>
        </w:rPr>
        <w:t>.</w:t>
      </w:r>
    </w:p>
    <w:p w:rsidR="00D362F1" w:rsidRPr="00883E35" w:rsidRDefault="00971AB0" w:rsidP="00245BAD">
      <w:pPr>
        <w:pStyle w:val="ListParagraph"/>
        <w:numPr>
          <w:ilvl w:val="0"/>
          <w:numId w:val="1"/>
        </w:numPr>
        <w:tabs>
          <w:tab w:val="left" w:pos="572"/>
        </w:tabs>
        <w:spacing w:before="1" w:line="264" w:lineRule="auto"/>
        <w:ind w:right="102"/>
        <w:rPr>
          <w:sz w:val="18"/>
          <w:szCs w:val="18"/>
        </w:rPr>
      </w:pPr>
      <w:r w:rsidRPr="00883E35">
        <w:rPr>
          <w:sz w:val="18"/>
          <w:szCs w:val="18"/>
        </w:rPr>
        <w:t>Kayıtlar 1</w:t>
      </w:r>
      <w:r w:rsidR="00E30F4C" w:rsidRPr="00883E35">
        <w:rPr>
          <w:sz w:val="18"/>
          <w:szCs w:val="18"/>
        </w:rPr>
        <w:t>8</w:t>
      </w:r>
      <w:r w:rsidRPr="00883E35">
        <w:rPr>
          <w:sz w:val="18"/>
          <w:szCs w:val="18"/>
        </w:rPr>
        <w:t xml:space="preserve"> Eylül 202</w:t>
      </w:r>
      <w:r w:rsidR="00E30F4C" w:rsidRPr="00883E35">
        <w:rPr>
          <w:sz w:val="18"/>
          <w:szCs w:val="18"/>
        </w:rPr>
        <w:t>3 günü saat 17.</w:t>
      </w:r>
      <w:r w:rsidRPr="00883E35">
        <w:rPr>
          <w:sz w:val="18"/>
          <w:szCs w:val="18"/>
        </w:rPr>
        <w:t>00</w:t>
      </w:r>
      <w:r w:rsidR="00E30F4C" w:rsidRPr="00883E35">
        <w:rPr>
          <w:sz w:val="18"/>
          <w:szCs w:val="18"/>
        </w:rPr>
        <w:t xml:space="preserve">’da sona erecektir. Kayıtlar </w:t>
      </w:r>
      <w:r w:rsidR="00494FAA" w:rsidRPr="00883E35">
        <w:rPr>
          <w:sz w:val="18"/>
          <w:szCs w:val="18"/>
        </w:rPr>
        <w:t>internetten</w:t>
      </w:r>
      <w:r w:rsidR="00CF790E" w:rsidRPr="00883E35">
        <w:rPr>
          <w:sz w:val="18"/>
          <w:szCs w:val="18"/>
        </w:rPr>
        <w:t xml:space="preserve"> </w:t>
      </w:r>
      <w:hyperlink r:id="rId7" w:history="1">
        <w:r w:rsidR="00494FAA" w:rsidRPr="00883E35">
          <w:rPr>
            <w:rStyle w:val="Hyperlink"/>
            <w:sz w:val="18"/>
            <w:szCs w:val="18"/>
          </w:rPr>
          <w:t>https://forms.gle/N3D6KXpyAVSSE52F7</w:t>
        </w:r>
      </w:hyperlink>
      <w:r w:rsidR="00CF790E" w:rsidRPr="00883E35">
        <w:rPr>
          <w:sz w:val="18"/>
          <w:szCs w:val="18"/>
        </w:rPr>
        <w:t xml:space="preserve"> </w:t>
      </w:r>
      <w:r w:rsidR="00883B2A" w:rsidRPr="00883E35">
        <w:rPr>
          <w:sz w:val="18"/>
          <w:szCs w:val="18"/>
        </w:rPr>
        <w:t>l</w:t>
      </w:r>
      <w:r w:rsidRPr="00883E35">
        <w:rPr>
          <w:sz w:val="18"/>
          <w:szCs w:val="18"/>
        </w:rPr>
        <w:t xml:space="preserve">ink üzerinden yapılacaktır. Kayıt yaptırmayan veya yaptıramayan sporcular </w:t>
      </w:r>
      <w:r w:rsidR="00E30F4C" w:rsidRPr="00883E35">
        <w:rPr>
          <w:sz w:val="18"/>
          <w:szCs w:val="18"/>
        </w:rPr>
        <w:t xml:space="preserve">kuralara </w:t>
      </w:r>
      <w:r w:rsidR="00494FAA" w:rsidRPr="00883E35">
        <w:rPr>
          <w:sz w:val="18"/>
          <w:szCs w:val="18"/>
        </w:rPr>
        <w:t>dâhil</w:t>
      </w:r>
      <w:r w:rsidR="00E30F4C" w:rsidRPr="00883E35">
        <w:rPr>
          <w:sz w:val="18"/>
          <w:szCs w:val="18"/>
        </w:rPr>
        <w:t xml:space="preserve"> edilmeyecektir.18 Eylül akşamı kayıtlar bittikten sonra geçici listeler </w:t>
      </w:r>
      <w:hyperlink r:id="rId8" w:history="1">
        <w:r w:rsidR="00E30F4C" w:rsidRPr="00883E35">
          <w:rPr>
            <w:rStyle w:val="Hyperlink"/>
            <w:sz w:val="18"/>
            <w:szCs w:val="18"/>
          </w:rPr>
          <w:t>www.tbbdf.gov</w:t>
        </w:r>
      </w:hyperlink>
      <w:r w:rsidR="00E30F4C" w:rsidRPr="00883E35">
        <w:rPr>
          <w:sz w:val="18"/>
          <w:szCs w:val="18"/>
        </w:rPr>
        <w:t xml:space="preserve"> hesabından, federasyon facebook sayfasından ve </w:t>
      </w:r>
      <w:proofErr w:type="spellStart"/>
      <w:r w:rsidR="00E30F4C" w:rsidRPr="00883E35">
        <w:rPr>
          <w:sz w:val="18"/>
          <w:szCs w:val="18"/>
        </w:rPr>
        <w:t>facebook</w:t>
      </w:r>
      <w:proofErr w:type="spellEnd"/>
      <w:r w:rsidR="00E30F4C" w:rsidRPr="00883E35">
        <w:rPr>
          <w:sz w:val="18"/>
          <w:szCs w:val="18"/>
        </w:rPr>
        <w:t xml:space="preserve"> </w:t>
      </w:r>
      <w:r w:rsidR="00B038AA" w:rsidRPr="00883E35">
        <w:rPr>
          <w:sz w:val="18"/>
          <w:szCs w:val="18"/>
        </w:rPr>
        <w:t>@</w:t>
      </w:r>
      <w:proofErr w:type="spellStart"/>
      <w:proofErr w:type="gramStart"/>
      <w:r w:rsidR="00B038AA" w:rsidRPr="00883E35">
        <w:rPr>
          <w:sz w:val="18"/>
          <w:szCs w:val="18"/>
        </w:rPr>
        <w:t>dart</w:t>
      </w:r>
      <w:proofErr w:type="gramEnd"/>
      <w:r w:rsidR="00B038AA" w:rsidRPr="00883E35">
        <w:rPr>
          <w:sz w:val="18"/>
          <w:szCs w:val="18"/>
        </w:rPr>
        <w:t>_turkiye</w:t>
      </w:r>
      <w:proofErr w:type="spellEnd"/>
      <w:r w:rsidR="00106959">
        <w:rPr>
          <w:sz w:val="18"/>
          <w:szCs w:val="18"/>
        </w:rPr>
        <w:t xml:space="preserve"> sayfalarından 19</w:t>
      </w:r>
      <w:r w:rsidR="00E30F4C" w:rsidRPr="00883E35">
        <w:rPr>
          <w:sz w:val="18"/>
          <w:szCs w:val="18"/>
        </w:rPr>
        <w:t xml:space="preserve"> Eylül 2023 tarihi saat 17.00’a kadar yayınlanacaktır. Kayıt sırasında oluşan </w:t>
      </w:r>
      <w:r w:rsidR="00B038AA" w:rsidRPr="00883E35">
        <w:rPr>
          <w:sz w:val="18"/>
          <w:szCs w:val="18"/>
        </w:rPr>
        <w:t>(</w:t>
      </w:r>
      <w:r w:rsidR="00E30F4C" w:rsidRPr="00883E35">
        <w:rPr>
          <w:sz w:val="18"/>
          <w:szCs w:val="18"/>
        </w:rPr>
        <w:t>ya</w:t>
      </w:r>
      <w:r w:rsidR="00B038AA" w:rsidRPr="00883E35">
        <w:rPr>
          <w:sz w:val="18"/>
          <w:szCs w:val="18"/>
        </w:rPr>
        <w:t xml:space="preserve">nlış kategori, yanlış isim </w:t>
      </w:r>
      <w:r w:rsidR="006010CA" w:rsidRPr="00883E35">
        <w:rPr>
          <w:sz w:val="18"/>
          <w:szCs w:val="18"/>
        </w:rPr>
        <w:t>vb.</w:t>
      </w:r>
      <w:r w:rsidR="00B038AA" w:rsidRPr="00883E35">
        <w:rPr>
          <w:sz w:val="18"/>
          <w:szCs w:val="18"/>
        </w:rPr>
        <w:t>)</w:t>
      </w:r>
      <w:r w:rsidR="00E30F4C" w:rsidRPr="00883E35">
        <w:rPr>
          <w:sz w:val="18"/>
          <w:szCs w:val="18"/>
        </w:rPr>
        <w:t xml:space="preserve"> yanlışlıklar düzeltilecektir.</w:t>
      </w:r>
    </w:p>
    <w:p w:rsidR="006010CA" w:rsidRPr="00883E35" w:rsidRDefault="00971AB0" w:rsidP="00245BAD">
      <w:pPr>
        <w:pStyle w:val="Heading2"/>
        <w:tabs>
          <w:tab w:val="left" w:pos="4460"/>
        </w:tabs>
        <w:spacing w:before="23"/>
        <w:jc w:val="both"/>
        <w:rPr>
          <w:color w:val="993300"/>
          <w:sz w:val="18"/>
          <w:szCs w:val="18"/>
          <w:u w:val="single" w:color="993300"/>
        </w:rPr>
      </w:pPr>
      <w:r w:rsidRPr="00883E35">
        <w:rPr>
          <w:color w:val="993300"/>
          <w:sz w:val="18"/>
          <w:szCs w:val="18"/>
          <w:u w:val="single" w:color="993300"/>
        </w:rPr>
        <w:t>ÖzelKurallar</w:t>
      </w:r>
      <w:r w:rsidRPr="00883E35">
        <w:rPr>
          <w:color w:val="993300"/>
          <w:sz w:val="18"/>
          <w:szCs w:val="18"/>
          <w:u w:val="single" w:color="993300"/>
        </w:rPr>
        <w:tab/>
        <w:t>:</w:t>
      </w:r>
    </w:p>
    <w:p w:rsidR="006010CA" w:rsidRPr="00883E35" w:rsidRDefault="006010CA" w:rsidP="00245BAD">
      <w:pPr>
        <w:pStyle w:val="ListParagraph"/>
        <w:numPr>
          <w:ilvl w:val="0"/>
          <w:numId w:val="1"/>
        </w:numPr>
        <w:tabs>
          <w:tab w:val="left" w:pos="572"/>
        </w:tabs>
        <w:spacing w:line="218" w:lineRule="exact"/>
        <w:rPr>
          <w:sz w:val="18"/>
          <w:szCs w:val="18"/>
        </w:rPr>
      </w:pPr>
      <w:r w:rsidRPr="00883E35">
        <w:rPr>
          <w:sz w:val="18"/>
          <w:szCs w:val="18"/>
        </w:rPr>
        <w:t xml:space="preserve">Turnuvaya </w:t>
      </w:r>
      <w:r w:rsidRPr="00883E35">
        <w:rPr>
          <w:b/>
          <w:sz w:val="18"/>
          <w:szCs w:val="18"/>
        </w:rPr>
        <w:t xml:space="preserve">2023–2024 sezonu vizeli </w:t>
      </w:r>
      <w:r w:rsidRPr="00883E35">
        <w:rPr>
          <w:sz w:val="18"/>
          <w:szCs w:val="18"/>
        </w:rPr>
        <w:t>Dart lisansına sahip olan sporcular</w:t>
      </w:r>
      <w:r w:rsidR="00CF790E" w:rsidRPr="00883E35">
        <w:rPr>
          <w:sz w:val="18"/>
          <w:szCs w:val="18"/>
        </w:rPr>
        <w:t xml:space="preserve"> </w:t>
      </w:r>
      <w:r w:rsidRPr="00883E35">
        <w:rPr>
          <w:sz w:val="18"/>
          <w:szCs w:val="18"/>
        </w:rPr>
        <w:t>katılabilecektir.</w:t>
      </w:r>
    </w:p>
    <w:p w:rsidR="006010CA" w:rsidRPr="00883E35" w:rsidRDefault="006010CA" w:rsidP="00245BAD">
      <w:pPr>
        <w:pStyle w:val="ListParagraph"/>
        <w:numPr>
          <w:ilvl w:val="0"/>
          <w:numId w:val="1"/>
        </w:numPr>
        <w:tabs>
          <w:tab w:val="left" w:pos="572"/>
        </w:tabs>
        <w:spacing w:line="218" w:lineRule="exact"/>
        <w:rPr>
          <w:sz w:val="18"/>
          <w:szCs w:val="18"/>
        </w:rPr>
      </w:pPr>
      <w:r w:rsidRPr="00883E35">
        <w:rPr>
          <w:sz w:val="18"/>
          <w:szCs w:val="18"/>
        </w:rPr>
        <w:t>Kuralar müsabaka öncesi çekilecek olup; internet üzerinden kayıt yaptıran ve valilik olurunda ismi olan sporcuların isimleri eşleştirilerek kuraya dâhil edilecektir. Kayıtta veya valilik listesinin herhangi birinde ismi olmayan sporcular kuraya dâhil edilmeyecektir.</w:t>
      </w:r>
    </w:p>
    <w:p w:rsidR="00F00592" w:rsidRPr="00883E35" w:rsidRDefault="00F00592" w:rsidP="00245BAD">
      <w:pPr>
        <w:pStyle w:val="ListParagraph"/>
        <w:numPr>
          <w:ilvl w:val="0"/>
          <w:numId w:val="1"/>
        </w:numPr>
        <w:tabs>
          <w:tab w:val="left" w:pos="572"/>
        </w:tabs>
        <w:spacing w:line="218" w:lineRule="exact"/>
        <w:rPr>
          <w:sz w:val="18"/>
          <w:szCs w:val="18"/>
        </w:rPr>
      </w:pPr>
      <w:r w:rsidRPr="00883E35">
        <w:rPr>
          <w:sz w:val="18"/>
          <w:szCs w:val="18"/>
        </w:rPr>
        <w:t>Kayıt saatinden önce valilik olurları hakem masasına teslim edilecektir. Valilik oluru</w:t>
      </w:r>
      <w:r w:rsidR="00CF790E" w:rsidRPr="00883E35">
        <w:rPr>
          <w:sz w:val="18"/>
          <w:szCs w:val="18"/>
        </w:rPr>
        <w:t>nu</w:t>
      </w:r>
      <w:r w:rsidRPr="00883E35">
        <w:rPr>
          <w:sz w:val="18"/>
          <w:szCs w:val="18"/>
        </w:rPr>
        <w:t xml:space="preserve"> hakem masasına teslim etmeyen kafileler</w:t>
      </w:r>
      <w:r w:rsidR="00245BAD">
        <w:rPr>
          <w:sz w:val="18"/>
          <w:szCs w:val="18"/>
        </w:rPr>
        <w:t xml:space="preserve"> </w:t>
      </w:r>
      <w:r w:rsidRPr="00883E35">
        <w:rPr>
          <w:sz w:val="18"/>
          <w:szCs w:val="18"/>
        </w:rPr>
        <w:t xml:space="preserve">(Kafile başkanı, </w:t>
      </w:r>
      <w:proofErr w:type="gramStart"/>
      <w:r w:rsidRPr="00883E35">
        <w:rPr>
          <w:sz w:val="18"/>
          <w:szCs w:val="18"/>
        </w:rPr>
        <w:t>antrenör</w:t>
      </w:r>
      <w:proofErr w:type="gramEnd"/>
      <w:r w:rsidRPr="00883E35">
        <w:rPr>
          <w:sz w:val="18"/>
          <w:szCs w:val="18"/>
        </w:rPr>
        <w:t xml:space="preserve">, idareci ve sporcu ) salona alınmayacaktır. </w:t>
      </w:r>
    </w:p>
    <w:p w:rsidR="006010CA" w:rsidRPr="00883E35" w:rsidRDefault="006010CA" w:rsidP="00245BAD">
      <w:pPr>
        <w:pStyle w:val="ListParagraph"/>
        <w:numPr>
          <w:ilvl w:val="0"/>
          <w:numId w:val="1"/>
        </w:numPr>
        <w:tabs>
          <w:tab w:val="left" w:pos="572"/>
        </w:tabs>
        <w:spacing w:line="218" w:lineRule="exact"/>
        <w:rPr>
          <w:sz w:val="18"/>
          <w:szCs w:val="18"/>
        </w:rPr>
      </w:pPr>
      <w:r w:rsidRPr="00883E35">
        <w:rPr>
          <w:sz w:val="18"/>
          <w:szCs w:val="18"/>
        </w:rPr>
        <w:t>Müsabakalar öncesi kuralar çekilmeden önce sporcuların kimlik kartları ve lisansları kontrol edilecektir. Lisansı veya kimlik kar</w:t>
      </w:r>
      <w:r w:rsidR="00CF790E" w:rsidRPr="00883E35">
        <w:rPr>
          <w:sz w:val="18"/>
          <w:szCs w:val="18"/>
        </w:rPr>
        <w:t>t</w:t>
      </w:r>
      <w:r w:rsidRPr="00883E35">
        <w:rPr>
          <w:sz w:val="18"/>
          <w:szCs w:val="18"/>
        </w:rPr>
        <w:t xml:space="preserve">ı yanında olmayan sporcular kuraya </w:t>
      </w:r>
      <w:r w:rsidR="003C2E1F" w:rsidRPr="00883E35">
        <w:rPr>
          <w:sz w:val="18"/>
          <w:szCs w:val="18"/>
        </w:rPr>
        <w:t>dâhil</w:t>
      </w:r>
      <w:r w:rsidRPr="00883E35">
        <w:rPr>
          <w:sz w:val="18"/>
          <w:szCs w:val="18"/>
        </w:rPr>
        <w:t xml:space="preserve"> edilmeyecektir.</w:t>
      </w:r>
    </w:p>
    <w:p w:rsidR="006010CA" w:rsidRPr="00883E35" w:rsidRDefault="006010CA" w:rsidP="00245BAD">
      <w:pPr>
        <w:pStyle w:val="ListParagraph"/>
        <w:numPr>
          <w:ilvl w:val="0"/>
          <w:numId w:val="1"/>
        </w:numPr>
        <w:tabs>
          <w:tab w:val="left" w:pos="571"/>
          <w:tab w:val="left" w:pos="572"/>
        </w:tabs>
        <w:spacing w:line="217" w:lineRule="exact"/>
        <w:rPr>
          <w:sz w:val="18"/>
          <w:szCs w:val="18"/>
        </w:rPr>
      </w:pPr>
      <w:r w:rsidRPr="00883E35">
        <w:rPr>
          <w:sz w:val="18"/>
          <w:szCs w:val="18"/>
        </w:rPr>
        <w:t xml:space="preserve">Sporcular; herhangi bir ülkenin bayrağı ve ismi olan forma ile ve Türk bayraklı Flight </w:t>
      </w:r>
      <w:r w:rsidR="00CF790E" w:rsidRPr="00883E35">
        <w:rPr>
          <w:sz w:val="18"/>
          <w:szCs w:val="18"/>
        </w:rPr>
        <w:t xml:space="preserve">ile </w:t>
      </w:r>
      <w:r w:rsidRPr="00883E35">
        <w:rPr>
          <w:sz w:val="18"/>
          <w:szCs w:val="18"/>
        </w:rPr>
        <w:t>( kanat ) müsabakalara</w:t>
      </w:r>
      <w:r w:rsidR="00CF790E" w:rsidRPr="00883E35">
        <w:rPr>
          <w:sz w:val="18"/>
          <w:szCs w:val="18"/>
        </w:rPr>
        <w:t xml:space="preserve"> katılamayacaktır.</w:t>
      </w:r>
    </w:p>
    <w:p w:rsidR="003C2E1F" w:rsidRPr="00883E35" w:rsidRDefault="003C2E1F" w:rsidP="00245BAD">
      <w:pPr>
        <w:pStyle w:val="ListParagraph"/>
        <w:numPr>
          <w:ilvl w:val="0"/>
          <w:numId w:val="1"/>
        </w:numPr>
        <w:tabs>
          <w:tab w:val="left" w:pos="571"/>
          <w:tab w:val="left" w:pos="572"/>
        </w:tabs>
        <w:spacing w:line="217" w:lineRule="exact"/>
        <w:rPr>
          <w:sz w:val="18"/>
          <w:szCs w:val="18"/>
        </w:rPr>
      </w:pPr>
      <w:r w:rsidRPr="00883E35">
        <w:rPr>
          <w:sz w:val="18"/>
          <w:szCs w:val="18"/>
        </w:rPr>
        <w:t>Federasyonumuzun yarışma kuralları 18.</w:t>
      </w:r>
      <w:r w:rsidR="00106959" w:rsidRPr="00883E35">
        <w:rPr>
          <w:sz w:val="18"/>
          <w:szCs w:val="18"/>
        </w:rPr>
        <w:t>01 ve</w:t>
      </w:r>
      <w:r w:rsidRPr="00883E35">
        <w:rPr>
          <w:sz w:val="18"/>
          <w:szCs w:val="18"/>
        </w:rPr>
        <w:t xml:space="preserve"> 18.02 nolu maddeleri gereğince müsabaka sırasında oyuncular; reklam slogan veya logo içeren sponsorluk anlaşmalı kıyafetleri </w:t>
      </w:r>
      <w:r w:rsidR="00CF790E" w:rsidRPr="00883E35">
        <w:rPr>
          <w:sz w:val="18"/>
          <w:szCs w:val="18"/>
        </w:rPr>
        <w:t>ve oyun ekipmanları giyemezler.</w:t>
      </w:r>
    </w:p>
    <w:p w:rsidR="00D362F1" w:rsidRPr="00883E35" w:rsidRDefault="00971AB0" w:rsidP="00245BAD">
      <w:pPr>
        <w:pStyle w:val="ListParagraph"/>
        <w:numPr>
          <w:ilvl w:val="0"/>
          <w:numId w:val="1"/>
        </w:numPr>
        <w:tabs>
          <w:tab w:val="left" w:pos="571"/>
          <w:tab w:val="left" w:pos="572"/>
        </w:tabs>
        <w:ind w:left="639" w:right="100" w:hanging="428"/>
        <w:rPr>
          <w:sz w:val="18"/>
          <w:szCs w:val="18"/>
        </w:rPr>
      </w:pPr>
      <w:r w:rsidRPr="00883E35">
        <w:rPr>
          <w:b/>
          <w:sz w:val="18"/>
          <w:szCs w:val="18"/>
        </w:rPr>
        <w:t xml:space="preserve">Siyah </w:t>
      </w:r>
      <w:r w:rsidRPr="00883E35">
        <w:rPr>
          <w:sz w:val="18"/>
          <w:szCs w:val="18"/>
        </w:rPr>
        <w:t xml:space="preserve">renkli klasik kumaş pantolon veya </w:t>
      </w:r>
      <w:r w:rsidR="00CF790E" w:rsidRPr="00883E35">
        <w:rPr>
          <w:sz w:val="18"/>
          <w:szCs w:val="18"/>
        </w:rPr>
        <w:t xml:space="preserve">siyah eşofman altı giyilecektir. </w:t>
      </w:r>
      <w:r w:rsidRPr="00883E35">
        <w:rPr>
          <w:sz w:val="18"/>
          <w:szCs w:val="18"/>
        </w:rPr>
        <w:t xml:space="preserve">(ayrıca kadın sporcular için </w:t>
      </w:r>
      <w:r w:rsidR="00CF790E" w:rsidRPr="00883E35">
        <w:rPr>
          <w:sz w:val="18"/>
          <w:szCs w:val="18"/>
        </w:rPr>
        <w:t xml:space="preserve">siyah en az diz altı etek) Tüm </w:t>
      </w:r>
      <w:r w:rsidRPr="00883E35">
        <w:rPr>
          <w:sz w:val="18"/>
          <w:szCs w:val="18"/>
        </w:rPr>
        <w:t>alt kıyafetler formata uygun siyah renk</w:t>
      </w:r>
      <w:r w:rsidR="00CF790E" w:rsidRPr="00883E35">
        <w:rPr>
          <w:sz w:val="18"/>
          <w:szCs w:val="18"/>
        </w:rPr>
        <w:t xml:space="preserve"> </w:t>
      </w:r>
      <w:r w:rsidR="008A25E8" w:rsidRPr="00883E35">
        <w:rPr>
          <w:sz w:val="18"/>
          <w:szCs w:val="18"/>
        </w:rPr>
        <w:t>olacaktır. Tayt</w:t>
      </w:r>
      <w:r w:rsidRPr="00883E35">
        <w:rPr>
          <w:sz w:val="18"/>
          <w:szCs w:val="18"/>
        </w:rPr>
        <w:t xml:space="preserve">, kot pantolon, keten ve kanvas kumaş, askılı tişört askılı </w:t>
      </w:r>
      <w:r w:rsidR="0097790E" w:rsidRPr="00883E35">
        <w:rPr>
          <w:sz w:val="18"/>
          <w:szCs w:val="18"/>
        </w:rPr>
        <w:t>elbise giyilmeyecektir</w:t>
      </w:r>
      <w:r w:rsidRPr="00883E35">
        <w:rPr>
          <w:sz w:val="18"/>
          <w:szCs w:val="18"/>
        </w:rPr>
        <w:t>.</w:t>
      </w:r>
    </w:p>
    <w:p w:rsidR="00D362F1" w:rsidRPr="00883E35" w:rsidRDefault="00971AB0" w:rsidP="00245BAD">
      <w:pPr>
        <w:pStyle w:val="ListParagraph"/>
        <w:numPr>
          <w:ilvl w:val="0"/>
          <w:numId w:val="1"/>
        </w:numPr>
        <w:tabs>
          <w:tab w:val="left" w:pos="571"/>
          <w:tab w:val="left" w:pos="572"/>
        </w:tabs>
        <w:rPr>
          <w:sz w:val="18"/>
          <w:szCs w:val="18"/>
        </w:rPr>
      </w:pPr>
      <w:r w:rsidRPr="00883E35">
        <w:rPr>
          <w:sz w:val="18"/>
          <w:szCs w:val="18"/>
        </w:rPr>
        <w:t>Sporcular müsabaka sıra</w:t>
      </w:r>
      <w:r w:rsidR="00CF790E" w:rsidRPr="00883E35">
        <w:rPr>
          <w:sz w:val="18"/>
          <w:szCs w:val="18"/>
        </w:rPr>
        <w:t xml:space="preserve">sında kapalı ayakkabı giyebilir. </w:t>
      </w:r>
      <w:r w:rsidRPr="00883E35">
        <w:rPr>
          <w:sz w:val="18"/>
          <w:szCs w:val="18"/>
        </w:rPr>
        <w:t>(terlik, açık ayakkabı ve sandalet</w:t>
      </w:r>
      <w:r w:rsidR="00CF790E" w:rsidRPr="00883E35">
        <w:rPr>
          <w:sz w:val="18"/>
          <w:szCs w:val="18"/>
        </w:rPr>
        <w:t xml:space="preserve"> giyemezler)</w:t>
      </w:r>
    </w:p>
    <w:p w:rsidR="00D362F1" w:rsidRPr="00883E35" w:rsidRDefault="00971AB0" w:rsidP="00245BAD">
      <w:pPr>
        <w:pStyle w:val="ListParagraph"/>
        <w:numPr>
          <w:ilvl w:val="0"/>
          <w:numId w:val="1"/>
        </w:numPr>
        <w:tabs>
          <w:tab w:val="left" w:pos="572"/>
        </w:tabs>
        <w:ind w:right="101"/>
        <w:rPr>
          <w:sz w:val="18"/>
          <w:szCs w:val="18"/>
        </w:rPr>
      </w:pPr>
      <w:r w:rsidRPr="00883E35">
        <w:rPr>
          <w:sz w:val="18"/>
          <w:szCs w:val="18"/>
        </w:rPr>
        <w:t xml:space="preserve">Minikler müsabakaları 301 </w:t>
      </w:r>
      <w:r w:rsidR="00DA1CD7" w:rsidRPr="00883E35">
        <w:rPr>
          <w:sz w:val="18"/>
          <w:szCs w:val="18"/>
        </w:rPr>
        <w:t>Single</w:t>
      </w:r>
      <w:r w:rsidR="00CF790E" w:rsidRPr="00883E35">
        <w:rPr>
          <w:sz w:val="18"/>
          <w:szCs w:val="18"/>
        </w:rPr>
        <w:t xml:space="preserve"> </w:t>
      </w:r>
      <w:r w:rsidRPr="00883E35">
        <w:rPr>
          <w:sz w:val="18"/>
          <w:szCs w:val="18"/>
        </w:rPr>
        <w:t xml:space="preserve">Out oynanacak olup </w:t>
      </w:r>
      <w:r w:rsidR="0097790E" w:rsidRPr="00883E35">
        <w:rPr>
          <w:sz w:val="18"/>
          <w:szCs w:val="18"/>
        </w:rPr>
        <w:t xml:space="preserve">2 oyun alan, </w:t>
      </w:r>
      <w:r w:rsidRPr="00883E35">
        <w:rPr>
          <w:sz w:val="18"/>
          <w:szCs w:val="18"/>
        </w:rPr>
        <w:t xml:space="preserve">final </w:t>
      </w:r>
      <w:r w:rsidR="0097790E" w:rsidRPr="00883E35">
        <w:rPr>
          <w:sz w:val="18"/>
          <w:szCs w:val="18"/>
        </w:rPr>
        <w:t>3</w:t>
      </w:r>
      <w:r w:rsidRPr="00883E35">
        <w:rPr>
          <w:sz w:val="18"/>
          <w:szCs w:val="18"/>
        </w:rPr>
        <w:t xml:space="preserve"> oyun alan, Yıldızlar müsabakaları 501 </w:t>
      </w:r>
      <w:r w:rsidR="0097790E" w:rsidRPr="00883E35">
        <w:rPr>
          <w:sz w:val="18"/>
          <w:szCs w:val="18"/>
        </w:rPr>
        <w:t>Master out</w:t>
      </w:r>
      <w:r w:rsidRPr="00883E35">
        <w:rPr>
          <w:sz w:val="18"/>
          <w:szCs w:val="18"/>
        </w:rPr>
        <w:t xml:space="preserve"> 2 oyun alan; final müsabakaları 3 oyun alan, Gençler müsabakaları 3 oyun alan</w:t>
      </w:r>
      <w:r w:rsidR="0097790E" w:rsidRPr="00883E35">
        <w:rPr>
          <w:sz w:val="18"/>
          <w:szCs w:val="18"/>
        </w:rPr>
        <w:t>; final 4 oyun alan</w:t>
      </w:r>
      <w:r w:rsidRPr="00883E35">
        <w:rPr>
          <w:sz w:val="18"/>
          <w:szCs w:val="18"/>
        </w:rPr>
        <w:t>, Kadınlarda 3 oyun</w:t>
      </w:r>
      <w:r w:rsidR="0097790E" w:rsidRPr="00883E35">
        <w:rPr>
          <w:sz w:val="18"/>
          <w:szCs w:val="18"/>
        </w:rPr>
        <w:t>; final 4 oyun alan, B</w:t>
      </w:r>
      <w:r w:rsidRPr="00883E35">
        <w:rPr>
          <w:sz w:val="18"/>
          <w:szCs w:val="18"/>
        </w:rPr>
        <w:t>üyük erkeklerde 4 oyun alan; final müsabakaları 5 oyun alan maçı</w:t>
      </w:r>
      <w:r w:rsidR="00CF790E" w:rsidRPr="00883E35">
        <w:rPr>
          <w:sz w:val="18"/>
          <w:szCs w:val="18"/>
        </w:rPr>
        <w:t xml:space="preserve"> </w:t>
      </w:r>
      <w:r w:rsidRPr="00883E35">
        <w:rPr>
          <w:sz w:val="18"/>
          <w:szCs w:val="18"/>
        </w:rPr>
        <w:t>kazanacaktır.</w:t>
      </w:r>
    </w:p>
    <w:p w:rsidR="00D362F1" w:rsidRPr="00883E35" w:rsidRDefault="00971AB0" w:rsidP="00245BAD">
      <w:pPr>
        <w:pStyle w:val="ListParagraph"/>
        <w:numPr>
          <w:ilvl w:val="0"/>
          <w:numId w:val="1"/>
        </w:numPr>
        <w:tabs>
          <w:tab w:val="left" w:pos="572"/>
        </w:tabs>
        <w:spacing w:line="264" w:lineRule="auto"/>
        <w:ind w:right="111"/>
        <w:rPr>
          <w:sz w:val="18"/>
          <w:szCs w:val="18"/>
        </w:rPr>
      </w:pPr>
      <w:r w:rsidRPr="00883E35">
        <w:rPr>
          <w:sz w:val="18"/>
          <w:szCs w:val="18"/>
        </w:rPr>
        <w:t>Bir üst turda yarışabilecek sporcular genel sıralamaya göre alınacak olup oynanan turnuvada alınan puanlar işlendikten sonra genel sıralama</w:t>
      </w:r>
      <w:r w:rsidR="00CF790E" w:rsidRPr="00883E35">
        <w:rPr>
          <w:sz w:val="18"/>
          <w:szCs w:val="18"/>
        </w:rPr>
        <w:t xml:space="preserve"> </w:t>
      </w:r>
      <w:r w:rsidRPr="00883E35">
        <w:rPr>
          <w:sz w:val="18"/>
          <w:szCs w:val="18"/>
        </w:rPr>
        <w:t>belirlenecektir.</w:t>
      </w:r>
    </w:p>
    <w:p w:rsidR="00D362F1" w:rsidRPr="00883E35" w:rsidRDefault="00971AB0" w:rsidP="00245BAD">
      <w:pPr>
        <w:pStyle w:val="ListParagraph"/>
        <w:numPr>
          <w:ilvl w:val="0"/>
          <w:numId w:val="1"/>
        </w:numPr>
        <w:tabs>
          <w:tab w:val="left" w:pos="572"/>
        </w:tabs>
        <w:spacing w:line="264" w:lineRule="auto"/>
        <w:ind w:right="106"/>
        <w:rPr>
          <w:sz w:val="18"/>
          <w:szCs w:val="18"/>
        </w:rPr>
      </w:pPr>
      <w:r w:rsidRPr="00883E35">
        <w:rPr>
          <w:sz w:val="18"/>
          <w:szCs w:val="18"/>
        </w:rPr>
        <w:t xml:space="preserve">Minikler ilk </w:t>
      </w:r>
      <w:r w:rsidR="0097790E" w:rsidRPr="00883E35">
        <w:rPr>
          <w:sz w:val="18"/>
          <w:szCs w:val="18"/>
        </w:rPr>
        <w:t>8</w:t>
      </w:r>
      <w:r w:rsidRPr="00883E35">
        <w:rPr>
          <w:sz w:val="18"/>
          <w:szCs w:val="18"/>
        </w:rPr>
        <w:t xml:space="preserve">; Yıldızlar Kategorisinde ilk </w:t>
      </w:r>
      <w:r w:rsidR="0097790E" w:rsidRPr="00883E35">
        <w:rPr>
          <w:sz w:val="18"/>
          <w:szCs w:val="18"/>
        </w:rPr>
        <w:t>16</w:t>
      </w:r>
      <w:r w:rsidRPr="00883E35">
        <w:rPr>
          <w:sz w:val="18"/>
          <w:szCs w:val="18"/>
        </w:rPr>
        <w:t xml:space="preserve">; Gençler kategorilerinde ilk </w:t>
      </w:r>
      <w:r w:rsidR="0097790E" w:rsidRPr="00883E35">
        <w:rPr>
          <w:sz w:val="18"/>
          <w:szCs w:val="18"/>
        </w:rPr>
        <w:t>16</w:t>
      </w:r>
      <w:r w:rsidRPr="00883E35">
        <w:rPr>
          <w:sz w:val="18"/>
          <w:szCs w:val="18"/>
        </w:rPr>
        <w:t>’de olanlar bir üst Kategoride müsabakalara katılabileceklerdir.</w:t>
      </w:r>
    </w:p>
    <w:p w:rsidR="0097790E" w:rsidRPr="00883E35" w:rsidRDefault="0097790E" w:rsidP="00245BAD">
      <w:pPr>
        <w:pStyle w:val="ListParagraph"/>
        <w:numPr>
          <w:ilvl w:val="0"/>
          <w:numId w:val="1"/>
        </w:numPr>
        <w:tabs>
          <w:tab w:val="left" w:pos="572"/>
        </w:tabs>
        <w:spacing w:line="264" w:lineRule="auto"/>
        <w:ind w:right="106"/>
        <w:rPr>
          <w:sz w:val="18"/>
          <w:szCs w:val="18"/>
        </w:rPr>
      </w:pPr>
      <w:r w:rsidRPr="00883E35">
        <w:rPr>
          <w:sz w:val="18"/>
          <w:szCs w:val="18"/>
        </w:rPr>
        <w:t>Sporcular sadece bir üst kategoride oynayabilirler.</w:t>
      </w:r>
      <w:r w:rsidR="00CF790E" w:rsidRPr="00883E35">
        <w:rPr>
          <w:sz w:val="18"/>
          <w:szCs w:val="18"/>
        </w:rPr>
        <w:t xml:space="preserve"> </w:t>
      </w:r>
      <w:r w:rsidR="000F0EEF" w:rsidRPr="00883E35">
        <w:rPr>
          <w:sz w:val="18"/>
          <w:szCs w:val="18"/>
        </w:rPr>
        <w:t>Sıralamaya girmiş olsa dahi</w:t>
      </w:r>
      <w:r w:rsidRPr="00883E35">
        <w:rPr>
          <w:sz w:val="18"/>
          <w:szCs w:val="18"/>
        </w:rPr>
        <w:t xml:space="preserve"> İki üst kategoride oynayamazlar.</w:t>
      </w:r>
    </w:p>
    <w:p w:rsidR="00DE484B" w:rsidRPr="00883E35" w:rsidRDefault="00971AB0" w:rsidP="00245BAD">
      <w:pPr>
        <w:pStyle w:val="ListParagraph"/>
        <w:numPr>
          <w:ilvl w:val="0"/>
          <w:numId w:val="1"/>
        </w:numPr>
        <w:tabs>
          <w:tab w:val="left" w:pos="572"/>
        </w:tabs>
        <w:spacing w:line="264" w:lineRule="auto"/>
        <w:ind w:right="102"/>
        <w:rPr>
          <w:sz w:val="18"/>
          <w:szCs w:val="18"/>
        </w:rPr>
      </w:pPr>
      <w:r w:rsidRPr="00883E35">
        <w:rPr>
          <w:sz w:val="18"/>
          <w:szCs w:val="18"/>
        </w:rPr>
        <w:t>201</w:t>
      </w:r>
      <w:r w:rsidR="00D5409C" w:rsidRPr="00883E35">
        <w:rPr>
          <w:sz w:val="18"/>
          <w:szCs w:val="18"/>
        </w:rPr>
        <w:t>2</w:t>
      </w:r>
      <w:r w:rsidRPr="00883E35">
        <w:rPr>
          <w:sz w:val="18"/>
          <w:szCs w:val="18"/>
        </w:rPr>
        <w:t>-201</w:t>
      </w:r>
      <w:r w:rsidR="00D5409C" w:rsidRPr="00883E35">
        <w:rPr>
          <w:sz w:val="18"/>
          <w:szCs w:val="18"/>
        </w:rPr>
        <w:t>3</w:t>
      </w:r>
      <w:r w:rsidRPr="00883E35">
        <w:rPr>
          <w:sz w:val="18"/>
          <w:szCs w:val="18"/>
        </w:rPr>
        <w:t>-201</w:t>
      </w:r>
      <w:r w:rsidR="00D5409C" w:rsidRPr="00883E35">
        <w:rPr>
          <w:sz w:val="18"/>
          <w:szCs w:val="18"/>
        </w:rPr>
        <w:t>4</w:t>
      </w:r>
      <w:r w:rsidRPr="00883E35">
        <w:rPr>
          <w:sz w:val="18"/>
          <w:szCs w:val="18"/>
        </w:rPr>
        <w:t>-201</w:t>
      </w:r>
      <w:r w:rsidR="00D5409C" w:rsidRPr="00883E35">
        <w:rPr>
          <w:sz w:val="18"/>
          <w:szCs w:val="18"/>
        </w:rPr>
        <w:t>5</w:t>
      </w:r>
      <w:r w:rsidRPr="00883E35">
        <w:rPr>
          <w:sz w:val="18"/>
          <w:szCs w:val="18"/>
        </w:rPr>
        <w:t xml:space="preserve"> Doğumlular Minikler Kategorisinde; 01.06.200</w:t>
      </w:r>
      <w:r w:rsidR="00DE484B" w:rsidRPr="00883E35">
        <w:rPr>
          <w:sz w:val="18"/>
          <w:szCs w:val="18"/>
        </w:rPr>
        <w:t>9</w:t>
      </w:r>
      <w:r w:rsidRPr="00883E35">
        <w:rPr>
          <w:sz w:val="18"/>
          <w:szCs w:val="18"/>
        </w:rPr>
        <w:t xml:space="preserve"> ila 31.12.201</w:t>
      </w:r>
      <w:r w:rsidR="00DE484B" w:rsidRPr="00883E35">
        <w:rPr>
          <w:sz w:val="18"/>
          <w:szCs w:val="18"/>
        </w:rPr>
        <w:t>1</w:t>
      </w:r>
      <w:r w:rsidRPr="00883E35">
        <w:rPr>
          <w:sz w:val="18"/>
          <w:szCs w:val="18"/>
        </w:rPr>
        <w:t xml:space="preserve"> arası Doğumlular Yıldızlar Kategorisinde; 01.06.200</w:t>
      </w:r>
      <w:r w:rsidR="00DE484B" w:rsidRPr="00883E35">
        <w:rPr>
          <w:sz w:val="18"/>
          <w:szCs w:val="18"/>
        </w:rPr>
        <w:t>6</w:t>
      </w:r>
      <w:r w:rsidRPr="00883E35">
        <w:rPr>
          <w:sz w:val="18"/>
          <w:szCs w:val="18"/>
        </w:rPr>
        <w:t xml:space="preserve"> ila 31.05.200</w:t>
      </w:r>
      <w:r w:rsidR="00DE484B" w:rsidRPr="00883E35">
        <w:rPr>
          <w:sz w:val="18"/>
          <w:szCs w:val="18"/>
        </w:rPr>
        <w:t>9</w:t>
      </w:r>
      <w:r w:rsidRPr="00883E35">
        <w:rPr>
          <w:sz w:val="18"/>
          <w:szCs w:val="18"/>
        </w:rPr>
        <w:t xml:space="preserve"> arası Doğumlular Gençler Kategorisinde; 31.05.200</w:t>
      </w:r>
      <w:r w:rsidR="00DE484B" w:rsidRPr="00883E35">
        <w:rPr>
          <w:sz w:val="18"/>
          <w:szCs w:val="18"/>
        </w:rPr>
        <w:t>6</w:t>
      </w:r>
      <w:r w:rsidRPr="00883E35">
        <w:rPr>
          <w:sz w:val="18"/>
          <w:szCs w:val="18"/>
        </w:rPr>
        <w:t xml:space="preserve">’den önce doğanlar Büyükler Kategorisinde yarışmalara katılacaktır. </w:t>
      </w:r>
    </w:p>
    <w:p w:rsidR="00D362F1" w:rsidRPr="00883E35" w:rsidRDefault="00D22A8A" w:rsidP="00245BAD">
      <w:pPr>
        <w:pStyle w:val="ListParagraph"/>
        <w:numPr>
          <w:ilvl w:val="0"/>
          <w:numId w:val="1"/>
        </w:numPr>
        <w:tabs>
          <w:tab w:val="left" w:pos="572"/>
        </w:tabs>
        <w:spacing w:line="264" w:lineRule="auto"/>
        <w:ind w:right="102"/>
        <w:rPr>
          <w:sz w:val="18"/>
          <w:szCs w:val="18"/>
        </w:rPr>
      </w:pPr>
      <w:r w:rsidRPr="00883E35">
        <w:rPr>
          <w:sz w:val="18"/>
          <w:szCs w:val="18"/>
        </w:rPr>
        <w:t>Tüm kategoriler</w:t>
      </w:r>
      <w:r w:rsidR="00971AB0" w:rsidRPr="00883E35">
        <w:rPr>
          <w:sz w:val="18"/>
          <w:szCs w:val="18"/>
        </w:rPr>
        <w:t xml:space="preserve">de yarışmalar </w:t>
      </w:r>
      <w:r w:rsidR="00971AB0" w:rsidRPr="00883E35">
        <w:rPr>
          <w:b/>
          <w:sz w:val="18"/>
          <w:szCs w:val="18"/>
        </w:rPr>
        <w:t xml:space="preserve">KIZ VE ERKEK </w:t>
      </w:r>
      <w:r w:rsidR="00DE484B" w:rsidRPr="00883E35">
        <w:rPr>
          <w:b/>
          <w:sz w:val="18"/>
          <w:szCs w:val="18"/>
        </w:rPr>
        <w:t>olarak ayrı</w:t>
      </w:r>
      <w:r w:rsidR="00CF790E" w:rsidRPr="00883E35">
        <w:rPr>
          <w:b/>
          <w:sz w:val="18"/>
          <w:szCs w:val="18"/>
        </w:rPr>
        <w:t xml:space="preserve"> ayrı </w:t>
      </w:r>
      <w:r w:rsidR="00CF790E" w:rsidRPr="00883E35">
        <w:rPr>
          <w:sz w:val="18"/>
          <w:szCs w:val="18"/>
        </w:rPr>
        <w:t>yarışacaklardır.</w:t>
      </w:r>
    </w:p>
    <w:p w:rsidR="00DE484B" w:rsidRPr="00883E35" w:rsidRDefault="00DE484B" w:rsidP="00245BAD">
      <w:pPr>
        <w:pStyle w:val="ListParagraph"/>
        <w:numPr>
          <w:ilvl w:val="0"/>
          <w:numId w:val="1"/>
        </w:numPr>
        <w:tabs>
          <w:tab w:val="left" w:pos="572"/>
        </w:tabs>
        <w:spacing w:before="1" w:line="264" w:lineRule="auto"/>
        <w:ind w:right="103"/>
        <w:rPr>
          <w:sz w:val="18"/>
          <w:szCs w:val="18"/>
        </w:rPr>
      </w:pPr>
      <w:r w:rsidRPr="00883E35">
        <w:rPr>
          <w:sz w:val="18"/>
          <w:szCs w:val="18"/>
        </w:rPr>
        <w:t xml:space="preserve">Minikler kategorisinde </w:t>
      </w:r>
      <w:r w:rsidR="00CF790E" w:rsidRPr="00883E35">
        <w:rPr>
          <w:sz w:val="18"/>
          <w:szCs w:val="18"/>
        </w:rPr>
        <w:t xml:space="preserve">yarışan </w:t>
      </w:r>
      <w:r w:rsidRPr="00883E35">
        <w:rPr>
          <w:sz w:val="18"/>
          <w:szCs w:val="18"/>
        </w:rPr>
        <w:t>her iki sporcu için</w:t>
      </w:r>
      <w:r w:rsidR="00CF790E" w:rsidRPr="00883E35">
        <w:rPr>
          <w:sz w:val="18"/>
          <w:szCs w:val="18"/>
        </w:rPr>
        <w:t>,</w:t>
      </w:r>
      <w:r w:rsidRPr="00883E35">
        <w:rPr>
          <w:sz w:val="18"/>
          <w:szCs w:val="18"/>
        </w:rPr>
        <w:t xml:space="preserve"> bir minik</w:t>
      </w:r>
      <w:r w:rsidR="00CF790E" w:rsidRPr="00883E35">
        <w:rPr>
          <w:sz w:val="18"/>
          <w:szCs w:val="18"/>
        </w:rPr>
        <w:t xml:space="preserve">ler </w:t>
      </w:r>
      <w:r w:rsidR="008A25E8" w:rsidRPr="00883E35">
        <w:rPr>
          <w:sz w:val="18"/>
          <w:szCs w:val="18"/>
        </w:rPr>
        <w:t>kategorisinde</w:t>
      </w:r>
      <w:r w:rsidRPr="00883E35">
        <w:rPr>
          <w:sz w:val="18"/>
          <w:szCs w:val="18"/>
        </w:rPr>
        <w:t xml:space="preserve"> olmayan yazıcı (bord tutmayı bilen) sporcuyu</w:t>
      </w:r>
      <w:r w:rsidR="00670E27" w:rsidRPr="00883E35">
        <w:rPr>
          <w:sz w:val="18"/>
          <w:szCs w:val="18"/>
        </w:rPr>
        <w:t xml:space="preserve"> salona getirmek zorundadır. M</w:t>
      </w:r>
      <w:r w:rsidRPr="00883E35">
        <w:rPr>
          <w:sz w:val="18"/>
          <w:szCs w:val="18"/>
        </w:rPr>
        <w:t>inik sporcunun maçları bitene kadar ismi yazılan sporcu görevine devam edecektir.</w:t>
      </w:r>
      <w:r w:rsidR="00670E27" w:rsidRPr="00883E35">
        <w:rPr>
          <w:sz w:val="18"/>
          <w:szCs w:val="18"/>
        </w:rPr>
        <w:t xml:space="preserve"> Y</w:t>
      </w:r>
      <w:r w:rsidRPr="00883E35">
        <w:rPr>
          <w:sz w:val="18"/>
          <w:szCs w:val="18"/>
        </w:rPr>
        <w:t>azıcı getirmeyenler müsabakalara alınmayacaktır.</w:t>
      </w:r>
    </w:p>
    <w:p w:rsidR="00D362F1" w:rsidRPr="00883E35" w:rsidRDefault="00971AB0" w:rsidP="00245BAD">
      <w:pPr>
        <w:pStyle w:val="ListParagraph"/>
        <w:numPr>
          <w:ilvl w:val="0"/>
          <w:numId w:val="1"/>
        </w:numPr>
        <w:tabs>
          <w:tab w:val="left" w:pos="572"/>
        </w:tabs>
        <w:spacing w:line="264" w:lineRule="auto"/>
        <w:ind w:right="102"/>
        <w:rPr>
          <w:sz w:val="18"/>
          <w:szCs w:val="18"/>
        </w:rPr>
      </w:pPr>
      <w:r w:rsidRPr="00883E35">
        <w:rPr>
          <w:sz w:val="18"/>
          <w:szCs w:val="18"/>
        </w:rPr>
        <w:t xml:space="preserve">Maçını kaybeden sporcu bir sonraki maçta </w:t>
      </w:r>
      <w:r w:rsidRPr="00883E35">
        <w:rPr>
          <w:b/>
          <w:sz w:val="18"/>
          <w:szCs w:val="18"/>
        </w:rPr>
        <w:t xml:space="preserve">Yazıcılık </w:t>
      </w:r>
      <w:r w:rsidRPr="00883E35">
        <w:rPr>
          <w:sz w:val="18"/>
          <w:szCs w:val="18"/>
        </w:rPr>
        <w:t>yapmakla yükümlüdür. Bu kurala uymayan sporcuların, bu ayakta aldığı puanları silinecek, oynamadıkları turnuva var ise bu turnuvadan men edilecektir. İlk tur maçları için ise bekleyen sporcular arasında veya fikstürün en altından itibaren Yazıcılar belirlenecektir.</w:t>
      </w:r>
      <w:r w:rsidRPr="00883E35">
        <w:rPr>
          <w:sz w:val="18"/>
          <w:szCs w:val="18"/>
          <w:u w:val="single"/>
        </w:rPr>
        <w:t xml:space="preserve"> Yazıcıların hesap yapma becerisi olmalıdır.</w:t>
      </w:r>
      <w:r w:rsidRPr="00883E35">
        <w:rPr>
          <w:sz w:val="18"/>
          <w:szCs w:val="18"/>
        </w:rPr>
        <w:t xml:space="preserve"> Hesap yapamayan sporcuların yerine Yazıcı önermeleri gerekmekte olup, aksi durumda maçların gidişatını engellediği gözlemlenen sporcuların cezalı duruma düştüğü için takip eden turnuvada yarışmasına izin</w:t>
      </w:r>
      <w:r w:rsidR="00670E27" w:rsidRPr="00883E35">
        <w:rPr>
          <w:sz w:val="18"/>
          <w:szCs w:val="18"/>
        </w:rPr>
        <w:t xml:space="preserve"> </w:t>
      </w:r>
      <w:r w:rsidRPr="00883E35">
        <w:rPr>
          <w:sz w:val="18"/>
          <w:szCs w:val="18"/>
        </w:rPr>
        <w:t>verilmeyebilecektir.</w:t>
      </w:r>
      <w:r w:rsidR="00DE484B" w:rsidRPr="00883E35">
        <w:rPr>
          <w:sz w:val="18"/>
          <w:szCs w:val="18"/>
        </w:rPr>
        <w:t xml:space="preserve"> Bir mazeret bildirmeden yazıcılığını başkasına veren yazıcı sporcu da müsabakadan ceza alır. Ayrıca bir mazeret belirtip yazıcılık görevini hakemler aracılığı ile başkasına verdirilen yazıcı eğer mazeretinin aksi bir durum tespit edilirse yine o yazıcı da cezai işleme tabi tutulur.</w:t>
      </w:r>
    </w:p>
    <w:p w:rsidR="00D362F1" w:rsidRPr="00883E35" w:rsidRDefault="00971AB0" w:rsidP="00245BAD">
      <w:pPr>
        <w:pStyle w:val="ListParagraph"/>
        <w:numPr>
          <w:ilvl w:val="0"/>
          <w:numId w:val="1"/>
        </w:numPr>
        <w:tabs>
          <w:tab w:val="left" w:pos="572"/>
        </w:tabs>
        <w:spacing w:line="264" w:lineRule="auto"/>
        <w:ind w:right="100"/>
        <w:rPr>
          <w:sz w:val="18"/>
          <w:szCs w:val="18"/>
        </w:rPr>
      </w:pPr>
      <w:r w:rsidRPr="00883E35">
        <w:rPr>
          <w:sz w:val="18"/>
          <w:szCs w:val="18"/>
        </w:rPr>
        <w:t>Türkiye Dart Şampiyonası sıralama ayaklarında, sporculara</w:t>
      </w:r>
      <w:r w:rsidRPr="00883E35">
        <w:rPr>
          <w:sz w:val="18"/>
          <w:szCs w:val="18"/>
          <w:u w:val="single"/>
        </w:rPr>
        <w:t xml:space="preserve"> alkol kontrolü uygulanacaktır</w:t>
      </w:r>
      <w:r w:rsidRPr="00883E35">
        <w:rPr>
          <w:sz w:val="18"/>
          <w:szCs w:val="18"/>
        </w:rPr>
        <w:t>. Yarışma başlangıcından bitimine kadar sporcular kontrole tabidir</w:t>
      </w:r>
      <w:r w:rsidR="000F0EEF" w:rsidRPr="00883E35">
        <w:rPr>
          <w:sz w:val="18"/>
          <w:szCs w:val="18"/>
        </w:rPr>
        <w:t>.</w:t>
      </w:r>
      <w:r w:rsidRPr="00883E35">
        <w:rPr>
          <w:sz w:val="18"/>
          <w:szCs w:val="18"/>
        </w:rPr>
        <w:t xml:space="preserve"> Kontrolden imtina eden ve alkollü (0,50 promil ve üzeri) olduğu tespit edilen sporcular, turnuvadan ihraç edileceği gibi Yarışma Talimatına aykırı hareket ettiklerinden dolayı disiplin kuruluna da sevkedilecektir.</w:t>
      </w:r>
    </w:p>
    <w:p w:rsidR="00D362F1" w:rsidRPr="00883E35" w:rsidRDefault="00971AB0" w:rsidP="00245BAD">
      <w:pPr>
        <w:pStyle w:val="ListParagraph"/>
        <w:numPr>
          <w:ilvl w:val="0"/>
          <w:numId w:val="1"/>
        </w:numPr>
        <w:tabs>
          <w:tab w:val="left" w:pos="572"/>
        </w:tabs>
        <w:spacing w:line="266" w:lineRule="auto"/>
        <w:ind w:right="107"/>
        <w:rPr>
          <w:sz w:val="18"/>
          <w:szCs w:val="18"/>
        </w:rPr>
      </w:pPr>
      <w:r w:rsidRPr="00883E35">
        <w:rPr>
          <w:sz w:val="18"/>
          <w:szCs w:val="18"/>
        </w:rPr>
        <w:t xml:space="preserve">Turnuvada teknik neticelere itiraz için </w:t>
      </w:r>
      <w:r w:rsidR="000F0EEF" w:rsidRPr="00883E35">
        <w:rPr>
          <w:b/>
          <w:sz w:val="18"/>
          <w:szCs w:val="18"/>
        </w:rPr>
        <w:t>750</w:t>
      </w:r>
      <w:r w:rsidRPr="00883E35">
        <w:rPr>
          <w:b/>
          <w:sz w:val="18"/>
          <w:szCs w:val="18"/>
        </w:rPr>
        <w:t xml:space="preserve"> TL </w:t>
      </w:r>
      <w:r w:rsidRPr="00883E35">
        <w:rPr>
          <w:sz w:val="18"/>
          <w:szCs w:val="18"/>
        </w:rPr>
        <w:t>itiraz ücreti ödenecektir. İtiraz jürisi tarafından itirazı haklı görülenin ödediği ücreti iade edilecek, aksi halde ise fed</w:t>
      </w:r>
      <w:r w:rsidR="00245BAD">
        <w:rPr>
          <w:sz w:val="18"/>
          <w:szCs w:val="18"/>
        </w:rPr>
        <w:t>erasyona gelir kaydedilecektir.</w:t>
      </w:r>
    </w:p>
    <w:p w:rsidR="00D362F1" w:rsidRPr="00883E35" w:rsidRDefault="00971AB0" w:rsidP="00245BAD">
      <w:pPr>
        <w:pStyle w:val="Heading2"/>
        <w:tabs>
          <w:tab w:val="left" w:pos="3752"/>
        </w:tabs>
        <w:jc w:val="both"/>
        <w:rPr>
          <w:sz w:val="18"/>
          <w:szCs w:val="18"/>
        </w:rPr>
      </w:pPr>
      <w:r w:rsidRPr="00883E35">
        <w:rPr>
          <w:color w:val="993300"/>
          <w:sz w:val="18"/>
          <w:szCs w:val="18"/>
          <w:u w:val="single" w:color="993300"/>
        </w:rPr>
        <w:t>Ödüller</w:t>
      </w:r>
      <w:r w:rsidRPr="00883E35">
        <w:rPr>
          <w:color w:val="993300"/>
          <w:sz w:val="18"/>
          <w:szCs w:val="18"/>
          <w:u w:val="single" w:color="993300"/>
        </w:rPr>
        <w:tab/>
        <w:t>:</w:t>
      </w:r>
    </w:p>
    <w:p w:rsidR="00D362F1" w:rsidRPr="00883E35" w:rsidRDefault="00971AB0" w:rsidP="00245BAD">
      <w:pPr>
        <w:pStyle w:val="ListParagraph"/>
        <w:numPr>
          <w:ilvl w:val="0"/>
          <w:numId w:val="1"/>
        </w:numPr>
        <w:tabs>
          <w:tab w:val="left" w:pos="572"/>
        </w:tabs>
        <w:spacing w:before="77" w:line="264" w:lineRule="auto"/>
        <w:ind w:right="99"/>
        <w:rPr>
          <w:sz w:val="18"/>
          <w:szCs w:val="18"/>
        </w:rPr>
      </w:pPr>
      <w:r w:rsidRPr="00883E35">
        <w:rPr>
          <w:sz w:val="18"/>
          <w:szCs w:val="18"/>
        </w:rPr>
        <w:t>Turnuvada sporculara harcırah/yolluk ödenmeyecektir. Ödeme yapılmayan sporcu, antrenör veya idarecilerin giderleri kendi il müdürlüklerinin imkanları ile karşılanacaktır.</w:t>
      </w:r>
    </w:p>
    <w:p w:rsidR="00D362F1" w:rsidRPr="00883E35" w:rsidRDefault="00971AB0" w:rsidP="00245BAD">
      <w:pPr>
        <w:pStyle w:val="ListParagraph"/>
        <w:numPr>
          <w:ilvl w:val="0"/>
          <w:numId w:val="1"/>
        </w:numPr>
        <w:tabs>
          <w:tab w:val="left" w:pos="572"/>
        </w:tabs>
        <w:spacing w:line="264" w:lineRule="auto"/>
        <w:ind w:right="107"/>
        <w:rPr>
          <w:sz w:val="18"/>
          <w:szCs w:val="18"/>
        </w:rPr>
      </w:pPr>
      <w:r w:rsidRPr="00883E35">
        <w:rPr>
          <w:sz w:val="18"/>
          <w:szCs w:val="18"/>
        </w:rPr>
        <w:t>Turnuvada ilk üç dereceyi elde eden sporculara madalya verilecektir. Dereceye girmesine rağmen, geçerli bir mazereti nedeniyle organizasyon komitesinden izin almaksızın ödül törenine katılmayan sporcunun o ayakta elde ettiği tüm puanlar silinecek ve bu durumdaki sporcu bir sonraki turnuvaya kabul</w:t>
      </w:r>
      <w:r w:rsidR="00245BAD">
        <w:rPr>
          <w:sz w:val="18"/>
          <w:szCs w:val="18"/>
        </w:rPr>
        <w:t xml:space="preserve"> </w:t>
      </w:r>
      <w:r w:rsidRPr="00883E35">
        <w:rPr>
          <w:sz w:val="18"/>
          <w:szCs w:val="18"/>
        </w:rPr>
        <w:t>edilmeyecektir.</w:t>
      </w:r>
    </w:p>
    <w:p w:rsidR="00245BAD" w:rsidRDefault="00245BAD" w:rsidP="00245BAD">
      <w:pPr>
        <w:pStyle w:val="Heading2"/>
        <w:tabs>
          <w:tab w:val="left" w:pos="3752"/>
        </w:tabs>
        <w:spacing w:before="3"/>
        <w:jc w:val="both"/>
        <w:rPr>
          <w:color w:val="993300"/>
          <w:sz w:val="18"/>
          <w:szCs w:val="18"/>
          <w:u w:val="single" w:color="993300"/>
        </w:rPr>
      </w:pPr>
    </w:p>
    <w:p w:rsidR="00245BAD" w:rsidRDefault="00245BAD" w:rsidP="00245BAD">
      <w:pPr>
        <w:pStyle w:val="Heading2"/>
        <w:tabs>
          <w:tab w:val="left" w:pos="3752"/>
        </w:tabs>
        <w:spacing w:before="3"/>
        <w:jc w:val="both"/>
        <w:rPr>
          <w:color w:val="993300"/>
          <w:sz w:val="18"/>
          <w:szCs w:val="18"/>
          <w:u w:val="single" w:color="993300"/>
        </w:rPr>
      </w:pPr>
    </w:p>
    <w:p w:rsidR="006946DD" w:rsidRDefault="006946DD" w:rsidP="00245BAD">
      <w:pPr>
        <w:pStyle w:val="Heading2"/>
        <w:tabs>
          <w:tab w:val="left" w:pos="3752"/>
        </w:tabs>
        <w:spacing w:before="3"/>
        <w:jc w:val="both"/>
        <w:rPr>
          <w:color w:val="993300"/>
          <w:sz w:val="18"/>
          <w:szCs w:val="18"/>
          <w:u w:val="single" w:color="993300"/>
        </w:rPr>
      </w:pPr>
    </w:p>
    <w:p w:rsidR="00D362F1" w:rsidRPr="00883E35" w:rsidRDefault="00971AB0" w:rsidP="00245BAD">
      <w:pPr>
        <w:pStyle w:val="Heading2"/>
        <w:tabs>
          <w:tab w:val="left" w:pos="3752"/>
        </w:tabs>
        <w:spacing w:before="3"/>
        <w:jc w:val="both"/>
        <w:rPr>
          <w:sz w:val="18"/>
          <w:szCs w:val="18"/>
        </w:rPr>
      </w:pPr>
      <w:r w:rsidRPr="00883E35">
        <w:rPr>
          <w:color w:val="993300"/>
          <w:sz w:val="18"/>
          <w:szCs w:val="18"/>
          <w:u w:val="single" w:color="993300"/>
        </w:rPr>
        <w:lastRenderedPageBreak/>
        <w:t>Diğer</w:t>
      </w:r>
      <w:r w:rsidR="006946DD">
        <w:rPr>
          <w:color w:val="993300"/>
          <w:sz w:val="18"/>
          <w:szCs w:val="18"/>
          <w:u w:val="single" w:color="993300"/>
        </w:rPr>
        <w:t xml:space="preserve"> </w:t>
      </w:r>
      <w:r w:rsidRPr="00883E35">
        <w:rPr>
          <w:color w:val="993300"/>
          <w:sz w:val="18"/>
          <w:szCs w:val="18"/>
          <w:u w:val="single" w:color="993300"/>
        </w:rPr>
        <w:t>Hükümler</w:t>
      </w:r>
      <w:r w:rsidRPr="00883E35">
        <w:rPr>
          <w:color w:val="993300"/>
          <w:sz w:val="18"/>
          <w:szCs w:val="18"/>
          <w:u w:val="single" w:color="993300"/>
        </w:rPr>
        <w:tab/>
        <w:t>:</w:t>
      </w:r>
    </w:p>
    <w:p w:rsidR="00D362F1" w:rsidRPr="00883E35" w:rsidRDefault="00971AB0" w:rsidP="00245BAD">
      <w:pPr>
        <w:pStyle w:val="BodyText"/>
        <w:spacing w:before="79" w:line="264" w:lineRule="auto"/>
        <w:ind w:left="212" w:firstLine="357"/>
        <w:rPr>
          <w:sz w:val="18"/>
          <w:szCs w:val="18"/>
        </w:rPr>
      </w:pPr>
      <w:r w:rsidRPr="00883E35">
        <w:rPr>
          <w:sz w:val="18"/>
          <w:szCs w:val="18"/>
        </w:rPr>
        <w:t>Bu talimat, Türkiye Dart Şampiyonası ile ilgili düzenleme ve kuralları kapsamaktadır. Talimatta yer almayan hususlarda Federasyon Başkanlığı yetkilidir.</w:t>
      </w:r>
    </w:p>
    <w:p w:rsidR="00D362F1" w:rsidRPr="00883E35" w:rsidRDefault="00971AB0" w:rsidP="00245BAD">
      <w:pPr>
        <w:pStyle w:val="BodyText"/>
        <w:spacing w:before="60"/>
        <w:ind w:left="569" w:firstLine="0"/>
        <w:rPr>
          <w:sz w:val="18"/>
          <w:szCs w:val="18"/>
        </w:rPr>
      </w:pPr>
      <w:r w:rsidRPr="00883E35">
        <w:rPr>
          <w:sz w:val="18"/>
          <w:szCs w:val="18"/>
        </w:rPr>
        <w:t>Bilgilerinizi ve gereğini rica ederim.</w:t>
      </w:r>
    </w:p>
    <w:p w:rsidR="00D362F1" w:rsidRPr="00883E35" w:rsidRDefault="00D362F1" w:rsidP="00245BAD">
      <w:pPr>
        <w:pStyle w:val="BodyText"/>
        <w:spacing w:before="3"/>
        <w:ind w:left="0" w:firstLine="0"/>
        <w:rPr>
          <w:sz w:val="18"/>
          <w:szCs w:val="18"/>
        </w:rPr>
      </w:pPr>
    </w:p>
    <w:p w:rsidR="00D362F1" w:rsidRPr="00883E35" w:rsidRDefault="00971AB0" w:rsidP="00245BAD">
      <w:pPr>
        <w:pStyle w:val="Heading2"/>
        <w:ind w:left="0" w:right="106"/>
        <w:jc w:val="right"/>
        <w:rPr>
          <w:sz w:val="18"/>
          <w:szCs w:val="18"/>
        </w:rPr>
      </w:pPr>
      <w:r w:rsidRPr="00883E35">
        <w:rPr>
          <w:sz w:val="18"/>
          <w:szCs w:val="18"/>
        </w:rPr>
        <w:t>Dart Teknik Kurulu</w:t>
      </w:r>
    </w:p>
    <w:p w:rsidR="00883E35" w:rsidRPr="00883E35" w:rsidRDefault="00883E35" w:rsidP="00245BAD">
      <w:pPr>
        <w:pStyle w:val="Heading2"/>
        <w:ind w:left="0" w:right="106"/>
        <w:jc w:val="both"/>
        <w:rPr>
          <w:sz w:val="18"/>
          <w:szCs w:val="18"/>
        </w:rPr>
      </w:pPr>
      <w:bookmarkStart w:id="0" w:name="_GoBack"/>
      <w:bookmarkEnd w:id="0"/>
    </w:p>
    <w:sectPr w:rsidR="00883E35" w:rsidRPr="00883E35" w:rsidSect="00917CE7">
      <w:type w:val="continuous"/>
      <w:pgSz w:w="11910" w:h="16840"/>
      <w:pgMar w:top="510" w:right="510" w:bottom="510" w:left="73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66B50"/>
    <w:multiLevelType w:val="hybridMultilevel"/>
    <w:tmpl w:val="76E01510"/>
    <w:lvl w:ilvl="0" w:tplc="575024B0">
      <w:numFmt w:val="bullet"/>
      <w:lvlText w:val=""/>
      <w:lvlJc w:val="left"/>
      <w:pPr>
        <w:ind w:left="572" w:hanging="360"/>
      </w:pPr>
      <w:rPr>
        <w:rFonts w:ascii="Wingdings" w:eastAsia="Wingdings" w:hAnsi="Wingdings" w:cs="Wingdings" w:hint="default"/>
        <w:w w:val="99"/>
        <w:sz w:val="19"/>
        <w:szCs w:val="19"/>
        <w:lang w:val="tr-TR" w:eastAsia="en-US" w:bidi="ar-SA"/>
      </w:rPr>
    </w:lvl>
    <w:lvl w:ilvl="1" w:tplc="DC263A82">
      <w:numFmt w:val="bullet"/>
      <w:lvlText w:val="•"/>
      <w:lvlJc w:val="left"/>
      <w:pPr>
        <w:ind w:left="1602" w:hanging="360"/>
      </w:pPr>
      <w:rPr>
        <w:rFonts w:hint="default"/>
        <w:lang w:val="tr-TR" w:eastAsia="en-US" w:bidi="ar-SA"/>
      </w:rPr>
    </w:lvl>
    <w:lvl w:ilvl="2" w:tplc="F4DE6BA2">
      <w:numFmt w:val="bullet"/>
      <w:lvlText w:val="•"/>
      <w:lvlJc w:val="left"/>
      <w:pPr>
        <w:ind w:left="2625" w:hanging="360"/>
      </w:pPr>
      <w:rPr>
        <w:rFonts w:hint="default"/>
        <w:lang w:val="tr-TR" w:eastAsia="en-US" w:bidi="ar-SA"/>
      </w:rPr>
    </w:lvl>
    <w:lvl w:ilvl="3" w:tplc="9CEEC69E">
      <w:numFmt w:val="bullet"/>
      <w:lvlText w:val="•"/>
      <w:lvlJc w:val="left"/>
      <w:pPr>
        <w:ind w:left="3647" w:hanging="360"/>
      </w:pPr>
      <w:rPr>
        <w:rFonts w:hint="default"/>
        <w:lang w:val="tr-TR" w:eastAsia="en-US" w:bidi="ar-SA"/>
      </w:rPr>
    </w:lvl>
    <w:lvl w:ilvl="4" w:tplc="2DDA507A">
      <w:numFmt w:val="bullet"/>
      <w:lvlText w:val="•"/>
      <w:lvlJc w:val="left"/>
      <w:pPr>
        <w:ind w:left="4670" w:hanging="360"/>
      </w:pPr>
      <w:rPr>
        <w:rFonts w:hint="default"/>
        <w:lang w:val="tr-TR" w:eastAsia="en-US" w:bidi="ar-SA"/>
      </w:rPr>
    </w:lvl>
    <w:lvl w:ilvl="5" w:tplc="D16822C4">
      <w:numFmt w:val="bullet"/>
      <w:lvlText w:val="•"/>
      <w:lvlJc w:val="left"/>
      <w:pPr>
        <w:ind w:left="5693" w:hanging="360"/>
      </w:pPr>
      <w:rPr>
        <w:rFonts w:hint="default"/>
        <w:lang w:val="tr-TR" w:eastAsia="en-US" w:bidi="ar-SA"/>
      </w:rPr>
    </w:lvl>
    <w:lvl w:ilvl="6" w:tplc="3FA2878E">
      <w:numFmt w:val="bullet"/>
      <w:lvlText w:val="•"/>
      <w:lvlJc w:val="left"/>
      <w:pPr>
        <w:ind w:left="6715" w:hanging="360"/>
      </w:pPr>
      <w:rPr>
        <w:rFonts w:hint="default"/>
        <w:lang w:val="tr-TR" w:eastAsia="en-US" w:bidi="ar-SA"/>
      </w:rPr>
    </w:lvl>
    <w:lvl w:ilvl="7" w:tplc="EB801F42">
      <w:numFmt w:val="bullet"/>
      <w:lvlText w:val="•"/>
      <w:lvlJc w:val="left"/>
      <w:pPr>
        <w:ind w:left="7738" w:hanging="360"/>
      </w:pPr>
      <w:rPr>
        <w:rFonts w:hint="default"/>
        <w:lang w:val="tr-TR" w:eastAsia="en-US" w:bidi="ar-SA"/>
      </w:rPr>
    </w:lvl>
    <w:lvl w:ilvl="8" w:tplc="69869C60">
      <w:numFmt w:val="bullet"/>
      <w:lvlText w:val="•"/>
      <w:lvlJc w:val="left"/>
      <w:pPr>
        <w:ind w:left="8761"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F1"/>
    <w:rsid w:val="000431D9"/>
    <w:rsid w:val="000F0EEF"/>
    <w:rsid w:val="00106959"/>
    <w:rsid w:val="00245BAD"/>
    <w:rsid w:val="00301718"/>
    <w:rsid w:val="003C2E1F"/>
    <w:rsid w:val="00494FAA"/>
    <w:rsid w:val="00586E4A"/>
    <w:rsid w:val="005F2C0B"/>
    <w:rsid w:val="006010CA"/>
    <w:rsid w:val="006677ED"/>
    <w:rsid w:val="00670E27"/>
    <w:rsid w:val="006946DD"/>
    <w:rsid w:val="00883B2A"/>
    <w:rsid w:val="00883E35"/>
    <w:rsid w:val="008840E3"/>
    <w:rsid w:val="008A25E8"/>
    <w:rsid w:val="00917CE7"/>
    <w:rsid w:val="009438F7"/>
    <w:rsid w:val="00971AB0"/>
    <w:rsid w:val="0097790E"/>
    <w:rsid w:val="00B038AA"/>
    <w:rsid w:val="00C7786E"/>
    <w:rsid w:val="00CF0A0D"/>
    <w:rsid w:val="00CF790E"/>
    <w:rsid w:val="00D22A8A"/>
    <w:rsid w:val="00D362F1"/>
    <w:rsid w:val="00D5409C"/>
    <w:rsid w:val="00D55A48"/>
    <w:rsid w:val="00DA1CD7"/>
    <w:rsid w:val="00DA24E0"/>
    <w:rsid w:val="00DE484B"/>
    <w:rsid w:val="00E30F4C"/>
    <w:rsid w:val="00E41F35"/>
    <w:rsid w:val="00E751E2"/>
    <w:rsid w:val="00E80C66"/>
    <w:rsid w:val="00F005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6EEB3-F53F-4ADE-9188-06A10DA7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0C66"/>
    <w:rPr>
      <w:rFonts w:ascii="Times New Roman" w:eastAsia="Times New Roman" w:hAnsi="Times New Roman" w:cs="Times New Roman"/>
      <w:lang w:val="tr-TR"/>
    </w:rPr>
  </w:style>
  <w:style w:type="paragraph" w:styleId="Heading1">
    <w:name w:val="heading 1"/>
    <w:basedOn w:val="Normal"/>
    <w:uiPriority w:val="1"/>
    <w:qFormat/>
    <w:rsid w:val="00E80C66"/>
    <w:pPr>
      <w:spacing w:line="298" w:lineRule="exact"/>
      <w:ind w:left="2108" w:right="3342"/>
      <w:jc w:val="center"/>
      <w:outlineLvl w:val="0"/>
    </w:pPr>
    <w:rPr>
      <w:sz w:val="26"/>
      <w:szCs w:val="26"/>
    </w:rPr>
  </w:style>
  <w:style w:type="paragraph" w:styleId="Heading2">
    <w:name w:val="heading 2"/>
    <w:basedOn w:val="Normal"/>
    <w:uiPriority w:val="1"/>
    <w:qFormat/>
    <w:rsid w:val="00E80C66"/>
    <w:pPr>
      <w:ind w:left="212"/>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80C66"/>
    <w:tblPr>
      <w:tblInd w:w="0" w:type="dxa"/>
      <w:tblCellMar>
        <w:top w:w="0" w:type="dxa"/>
        <w:left w:w="0" w:type="dxa"/>
        <w:bottom w:w="0" w:type="dxa"/>
        <w:right w:w="0" w:type="dxa"/>
      </w:tblCellMar>
    </w:tblPr>
  </w:style>
  <w:style w:type="paragraph" w:styleId="BodyText">
    <w:name w:val="Body Text"/>
    <w:basedOn w:val="Normal"/>
    <w:uiPriority w:val="1"/>
    <w:qFormat/>
    <w:rsid w:val="00E80C66"/>
    <w:pPr>
      <w:ind w:left="572" w:hanging="360"/>
      <w:jc w:val="both"/>
    </w:pPr>
    <w:rPr>
      <w:sz w:val="19"/>
      <w:szCs w:val="19"/>
    </w:rPr>
  </w:style>
  <w:style w:type="paragraph" w:styleId="ListParagraph">
    <w:name w:val="List Paragraph"/>
    <w:basedOn w:val="Normal"/>
    <w:uiPriority w:val="1"/>
    <w:qFormat/>
    <w:rsid w:val="00E80C66"/>
    <w:pPr>
      <w:ind w:left="572" w:hanging="360"/>
      <w:jc w:val="both"/>
    </w:pPr>
  </w:style>
  <w:style w:type="paragraph" w:customStyle="1" w:styleId="TableParagraph">
    <w:name w:val="Table Paragraph"/>
    <w:basedOn w:val="Normal"/>
    <w:uiPriority w:val="1"/>
    <w:qFormat/>
    <w:rsid w:val="00E80C66"/>
  </w:style>
  <w:style w:type="character" w:styleId="Hyperlink">
    <w:name w:val="Hyperlink"/>
    <w:basedOn w:val="DefaultParagraphFont"/>
    <w:uiPriority w:val="99"/>
    <w:unhideWhenUsed/>
    <w:rsid w:val="00043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bdf.gov" TargetMode="External"/><Relationship Id="rId3" Type="http://schemas.openxmlformats.org/officeDocument/2006/relationships/settings" Target="settings.xml"/><Relationship Id="rId7" Type="http://schemas.openxmlformats.org/officeDocument/2006/relationships/hyperlink" Target="https://forms.gle/N3D6KXpyAVSSE52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5721</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Federasyonumuzun 2011-2012  yılı faaliyet programında yer alan Türkiye Dart Şampiyonası 2</vt:lpstr>
      <vt:lpstr>Federasyonumuzun 2011-2012  yılı faaliyet programında yer alan Türkiye Dart Şampiyonası 2</vt:lpstr>
    </vt:vector>
  </TitlesOfParts>
  <Company>MoTuN TncTR</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Federasyonumuzun 2011-2012  yılı faaliyet programında yer alan Türkiye Dart Şampiyonası 2</dc:title>
  <dc:creator>HasaN</dc:creator>
  <cp:lastModifiedBy>Windows Kullanıcısı</cp:lastModifiedBy>
  <cp:revision>3</cp:revision>
  <cp:lastPrinted>2023-09-05T12:38:00Z</cp:lastPrinted>
  <dcterms:created xsi:type="dcterms:W3CDTF">2023-09-05T13:13:00Z</dcterms:created>
  <dcterms:modified xsi:type="dcterms:W3CDTF">2023-09-05T13:13:00Z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2022-09-08T00:00:00Z</vt:filetime>
  </property>
</Properties>
</file>